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2255" w14:textId="a722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Ордабасы ауданының Бадам және Бөржар ауылдық
округтерінің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облыстық мәслихатының 2009 жылғы 27 наурыздағы N 15/203-IV шешімі және Оңтүстік Қазақстан облысы әкімдігінің 2009 жылғы 7 сәуірдегі N 92 қаулысы. Оңтүстік Қазақстан облысы Әділет департаментінде 2009 жылғы 29 сәуірде N 2008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11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Оңтүстік Қазақстан облысының Ордабасы аудандық мәслихаты мен әкімдігінің бірлескен ұсынысын ескере отырып,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Оңтүстік Қазақстан облыстық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Бадам ауылдық округінің әкімшілік шекарасына Бөржар ауылдық округінен жалпы көлемі 200 гектар жер бөлігінің қосылуымен Бадам және Бөржар ауылдық округтерінің шекаралары өзгертілсін.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бірлескен шешім және қаулы оны алғаш ресми жарияланғаннан кейін күнтізбелік он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Қ. Досалиев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             А. Мырзахметов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хатшысы               Ә. Досболов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