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b192" w14:textId="c72b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коммуналдық мүлкін мүліктік жалға (жалдауға)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2009 жылғы 2 наурыздағы N 70 Қаулысы. Оңтүстік Қазақстан облысы Әділет департаментінде 2009 жылғы 31 наурызда N 2004 тіркелді. Күші жойылды - Оңтүстік Қазақстан облысы әкімдігінің 2012 жылғы 24 ақпандағы № 57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әкімдігінің 2012.02.24 № 57 </w:t>
      </w:r>
      <w:r>
        <w:rPr>
          <w:rFonts w:ascii="Times New Roman"/>
          <w:b w:val="false"/>
          <w:i w:val="false"/>
          <w:color w:val="ff0000"/>
          <w:sz w:val="28"/>
        </w:rPr>
        <w:t>Қаулысымен</w:t>
      </w:r>
      <w:r>
        <w:rPr>
          <w:rFonts w:ascii="Times New Roman"/>
          <w:b w:val="false"/>
          <w:i w:val="false"/>
          <w:color w:val="ff0000"/>
          <w:sz w:val="28"/>
        </w:rPr>
        <w:t>. </w:t>
      </w:r>
    </w:p>
    <w:bookmarkStart w:name="z1" w:id="0"/>
    <w:p>
      <w:pPr>
        <w:spacing w:after="0"/>
        <w:ind w:left="0"/>
        <w:jc w:val="both"/>
      </w:pPr>
      <w:r>
        <w:rPr>
          <w:rFonts w:ascii="Times New Roman"/>
          <w:b w:val="false"/>
          <w:i w:val="false"/>
          <w:color w:val="000000"/>
          <w:sz w:val="28"/>
        </w:rPr>
        <w:t>
      Қазақстан Республикасының 1994 жылғы 27 желтоқсандағы </w:t>
      </w:r>
      <w:r>
        <w:rPr>
          <w:rFonts w:ascii="Times New Roman"/>
          <w:b w:val="false"/>
          <w:i w:val="false"/>
          <w:color w:val="000000"/>
          <w:sz w:val="28"/>
        </w:rPr>
        <w:t xml:space="preserve">Азаматтық кодексіне </w:t>
      </w:r>
      <w:r>
        <w:rPr>
          <w:rFonts w:ascii="Times New Roman"/>
          <w:b w:val="false"/>
          <w:i w:val="false"/>
          <w:color w:val="000000"/>
          <w:sz w:val="28"/>
        </w:rPr>
        <w:t>, Қазақстан Республикасының 1995 жылғы 19 маусымдағы " </w:t>
      </w:r>
      <w:r>
        <w:rPr>
          <w:rFonts w:ascii="Times New Roman"/>
          <w:b w:val="false"/>
          <w:i w:val="false"/>
          <w:color w:val="000000"/>
          <w:sz w:val="28"/>
        </w:rPr>
        <w:t xml:space="preserve">Мемлекеттiк кәсiпорын туралы </w:t>
      </w:r>
      <w:r>
        <w:rPr>
          <w:rFonts w:ascii="Times New Roman"/>
          <w:b w:val="false"/>
          <w:i w:val="false"/>
          <w:color w:val="000000"/>
          <w:sz w:val="28"/>
        </w:rPr>
        <w:t>", 2000 жылғы 27 қарашадағы " </w:t>
      </w:r>
      <w:r>
        <w:rPr>
          <w:rFonts w:ascii="Times New Roman"/>
          <w:b w:val="false"/>
          <w:i w:val="false"/>
          <w:color w:val="000000"/>
          <w:sz w:val="28"/>
        </w:rPr>
        <w:t xml:space="preserve">Әкімшілік рәсімдер туралы </w:t>
      </w:r>
      <w:r>
        <w:rPr>
          <w:rFonts w:ascii="Times New Roman"/>
          <w:b w:val="false"/>
          <w:i w:val="false"/>
          <w:color w:val="000000"/>
          <w:sz w:val="28"/>
        </w:rPr>
        <w:t>", 2001 жылғы 23 қаңтардағы "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2006 жылғы 31 қаңтардағы " </w:t>
      </w:r>
      <w:r>
        <w:rPr>
          <w:rFonts w:ascii="Times New Roman"/>
          <w:b w:val="false"/>
          <w:i w:val="false"/>
          <w:color w:val="000000"/>
          <w:sz w:val="28"/>
        </w:rPr>
        <w:t xml:space="preserve">Жеке кәсiпкерлiк туралы </w:t>
      </w:r>
      <w:r>
        <w:rPr>
          <w:rFonts w:ascii="Times New Roman"/>
          <w:b w:val="false"/>
          <w:i w:val="false"/>
          <w:color w:val="000000"/>
          <w:sz w:val="28"/>
        </w:rPr>
        <w:t xml:space="preserve">" Заңдарына сәйкес және облыстық коммуналдық меншікті басқарудың тиімділігін арттыру мақсатында Оңтүстік Қазақстан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Оңтүстік Қазақстан облысының коммуналдық мүлкін мүліктік жалға (жалдауға) беру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Аудандар (облыстық маңызы бар қалалар) әкімдеріне аудандар (облыстық маңызы бар қалалар) коммуналдық мүлкін мүліктік жалға (жалдауға) беру жөніндегі нұсқаулықтарын әзірлеу және бекіту ұсынылсын. </w:t>
      </w:r>
      <w:r>
        <w:br/>
      </w:r>
      <w:r>
        <w:rPr>
          <w:rFonts w:ascii="Times New Roman"/>
          <w:b w:val="false"/>
          <w:i w:val="false"/>
          <w:color w:val="000000"/>
          <w:sz w:val="28"/>
        </w:rPr>
        <w:t>
</w:t>
      </w:r>
      <w:r>
        <w:rPr>
          <w:rFonts w:ascii="Times New Roman"/>
          <w:b w:val="false"/>
          <w:i w:val="false"/>
          <w:color w:val="000000"/>
          <w:sz w:val="28"/>
        </w:rPr>
        <w:t xml:space="preserve">
3. Аудандар (облыстық маңызы бар қалалар) әкімдері Оңтүстік Қазақстан облыстық коммуналдық меншікті басқаруға уәкілетті органға есепті мерзімнен кейінгі айдың бесінен кешіктірмей аудандар (облыстық маңызы бар қалалар) коммуналдық мүлкін мүліктік жалға беру жөнінде тоқсан сайынғы жиынтық есеп ұсынуды қамтамасыз етсін. </w:t>
      </w:r>
      <w:r>
        <w:br/>
      </w:r>
      <w:r>
        <w:rPr>
          <w:rFonts w:ascii="Times New Roman"/>
          <w:b w:val="false"/>
          <w:i w:val="false"/>
          <w:color w:val="000000"/>
          <w:sz w:val="28"/>
        </w:rPr>
        <w:t>
</w:t>
      </w:r>
      <w:r>
        <w:rPr>
          <w:rFonts w:ascii="Times New Roman"/>
          <w:b w:val="false"/>
          <w:i w:val="false"/>
          <w:color w:val="000000"/>
          <w:sz w:val="28"/>
        </w:rPr>
        <w:t>
4. "Коммуналдық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Оңтүстік Қазақстан облысы әкімиятының 2002 жылғы 11 қарашадағы </w:t>
      </w:r>
      <w:r>
        <w:rPr>
          <w:rFonts w:ascii="Times New Roman"/>
          <w:b w:val="false"/>
          <w:i w:val="false"/>
          <w:color w:val="000000"/>
          <w:sz w:val="28"/>
        </w:rPr>
        <w:t xml:space="preserve">N 394 </w:t>
      </w:r>
      <w:r>
        <w:rPr>
          <w:rFonts w:ascii="Times New Roman"/>
          <w:b w:val="false"/>
          <w:i w:val="false"/>
          <w:color w:val="000000"/>
          <w:sz w:val="28"/>
        </w:rPr>
        <w:t>(Нормативтік құқықтық актілерді мемлекеттік тіркеу тізілімінде 739 нөмірмен тіркелген, 2002 жылғы 21 желтоқсанда "Оңтүстік Қазақстан" газетінде жарияланған, Оңтүстік Қазақстан облысы әкімиятының 2003 жылғы 13 ақпандағы </w:t>
      </w:r>
      <w:r>
        <w:rPr>
          <w:rFonts w:ascii="Times New Roman"/>
          <w:b w:val="false"/>
          <w:i w:val="false"/>
          <w:color w:val="000000"/>
          <w:sz w:val="28"/>
        </w:rPr>
        <w:t xml:space="preserve">N 77 </w:t>
      </w:r>
      <w:r>
        <w:rPr>
          <w:rFonts w:ascii="Times New Roman"/>
          <w:b w:val="false"/>
          <w:i w:val="false"/>
          <w:color w:val="000000"/>
          <w:sz w:val="28"/>
        </w:rPr>
        <w:t>"Коммуналдық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Оңтүстік Қазақстан облысы әкімиятының 2002 жылғы 11 қарашадағы N 394 қаулысына өзгеріс енгізу туралы" Нормативтік құқықтық актілерді мемлекеттік тіркеу тізілімінде 843 нөмірімен тіркелген, 2003 жылғы 20 наурызда "Оңтүстік Қазақстан" газетінің N 36 нөмірінде жарияланған, Оңтүстік Қазақстан облысы әкімиятының 2004 жылғы 14 мамырдағы </w:t>
      </w:r>
      <w:r>
        <w:rPr>
          <w:rFonts w:ascii="Times New Roman"/>
          <w:b w:val="false"/>
          <w:i w:val="false"/>
          <w:color w:val="000000"/>
          <w:sz w:val="28"/>
        </w:rPr>
        <w:t xml:space="preserve">N 246 </w:t>
      </w:r>
      <w:r>
        <w:rPr>
          <w:rFonts w:ascii="Times New Roman"/>
          <w:b w:val="false"/>
          <w:i w:val="false"/>
          <w:color w:val="000000"/>
          <w:sz w:val="28"/>
        </w:rPr>
        <w:t xml:space="preserve">"Коммуналдық мемлекеттік мекемелер балансындағы және мемлекеттік коммуналдық кәсіпорындардың шаруашылық жүргізуіндегі немесе жедел басқаруындағы объектілерді, оның ішінде жекешелендіруге жатпайтын мемлекеттік меншік объектілерін мүліктік жалға (жалдауға) беру шарттарын белгілеу туралы" Оңтүстік Қазақстан облысы әкімиятының 2002 жылғы 11 қарашадағы N 394 қаулысына өзгеріс енгізу туралы" Нормативтік құқықтық актілерді мемлекеттік тіркеу тізілімінде 1395 нөмірімен тіркелген, 2004 жылғы 17 маусымда "Оңтүстік Қазақстан" газетінің 86 нөмірінде жарияланған қаулыларымен өзгерістер енгізілген) қаулының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облыс әкімінің орынбасары Е.М. Сәдуақасоваға жүктелсін. </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Облыс әкімі                                Н. Әшімов </w:t>
      </w:r>
      <w:r>
        <w:br/>
      </w:r>
      <w:r>
        <w:rPr>
          <w:rFonts w:ascii="Times New Roman"/>
          <w:b w:val="false"/>
          <w:i w:val="false"/>
          <w:color w:val="000000"/>
          <w:sz w:val="28"/>
        </w:rPr>
        <w:t>
</w:t>
      </w:r>
      <w:r>
        <w:rPr>
          <w:rFonts w:ascii="Times New Roman"/>
          <w:b w:val="false"/>
          <w:i/>
          <w:color w:val="000000"/>
          <w:sz w:val="28"/>
        </w:rPr>
        <w:t xml:space="preserve">      Облыс әкімінің бірінші орынбасары          И. Әбішев </w:t>
      </w:r>
      <w:r>
        <w:br/>
      </w:r>
      <w:r>
        <w:rPr>
          <w:rFonts w:ascii="Times New Roman"/>
          <w:b w:val="false"/>
          <w:i w:val="false"/>
          <w:color w:val="000000"/>
          <w:sz w:val="28"/>
        </w:rPr>
        <w:t>
</w:t>
      </w:r>
      <w:r>
        <w:rPr>
          <w:rFonts w:ascii="Times New Roman"/>
          <w:b w:val="false"/>
          <w:i/>
          <w:color w:val="000000"/>
          <w:sz w:val="28"/>
        </w:rPr>
        <w:t xml:space="preserve">      Облыс әкімі аппаратының басшысы            Б. Жылқышиев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Ә. Бектаев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У. Қайназаров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Е. Сәдуақасова </w:t>
      </w:r>
      <w:r>
        <w:br/>
      </w:r>
      <w:r>
        <w:rPr>
          <w:rFonts w:ascii="Times New Roman"/>
          <w:b w:val="false"/>
          <w:i w:val="false"/>
          <w:color w:val="000000"/>
          <w:sz w:val="28"/>
        </w:rPr>
        <w:t>
</w:t>
      </w:r>
      <w:r>
        <w:rPr>
          <w:rFonts w:ascii="Times New Roman"/>
          <w:b w:val="false"/>
          <w:i/>
          <w:color w:val="000000"/>
          <w:sz w:val="28"/>
        </w:rPr>
        <w:t xml:space="preserve">      Облыс әкімінің орынбасары                  М. Тұрмағамбетов </w:t>
      </w:r>
      <w:r>
        <w:br/>
      </w:r>
      <w:r>
        <w:rPr>
          <w:rFonts w:ascii="Times New Roman"/>
          <w:b w:val="false"/>
          <w:i w:val="false"/>
          <w:color w:val="000000"/>
          <w:sz w:val="28"/>
        </w:rPr>
        <w:t>
</w:t>
      </w:r>
      <w:r>
        <w:rPr>
          <w:rFonts w:ascii="Times New Roman"/>
          <w:b w:val="false"/>
          <w:i/>
          <w:color w:val="000000"/>
          <w:sz w:val="28"/>
        </w:rPr>
        <w:t xml:space="preserve">      Облыстық экономика және бюджеттік </w:t>
      </w:r>
      <w:r>
        <w:br/>
      </w:r>
      <w:r>
        <w:rPr>
          <w:rFonts w:ascii="Times New Roman"/>
          <w:b w:val="false"/>
          <w:i w:val="false"/>
          <w:color w:val="000000"/>
          <w:sz w:val="28"/>
        </w:rPr>
        <w:t>
</w:t>
      </w:r>
      <w:r>
        <w:rPr>
          <w:rFonts w:ascii="Times New Roman"/>
          <w:b w:val="false"/>
          <w:i/>
          <w:color w:val="000000"/>
          <w:sz w:val="28"/>
        </w:rPr>
        <w:t xml:space="preserve">      жоспарлау басқармасының бастығы            А. Бекетова </w:t>
      </w:r>
      <w:r>
        <w:br/>
      </w:r>
      <w:r>
        <w:rPr>
          <w:rFonts w:ascii="Times New Roman"/>
          <w:b w:val="false"/>
          <w:i w:val="false"/>
          <w:color w:val="000000"/>
          <w:sz w:val="28"/>
        </w:rPr>
        <w:t>
</w:t>
      </w:r>
      <w:r>
        <w:rPr>
          <w:rFonts w:ascii="Times New Roman"/>
          <w:b w:val="false"/>
          <w:i/>
          <w:color w:val="000000"/>
          <w:sz w:val="28"/>
        </w:rPr>
        <w:t xml:space="preserve">      Облыстық қаржы басқармасының бастығы       Ы. Шалабаев </w:t>
      </w:r>
    </w:p>
    <w:bookmarkStart w:name="z8" w:id="1"/>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әкімдігінің 2009 жылғы 2 наурыздағы </w:t>
      </w:r>
      <w:r>
        <w:br/>
      </w:r>
      <w:r>
        <w:rPr>
          <w:rFonts w:ascii="Times New Roman"/>
          <w:b w:val="false"/>
          <w:i w:val="false"/>
          <w:color w:val="000000"/>
          <w:sz w:val="28"/>
        </w:rPr>
        <w:t xml:space="preserve">
N 70 қаулысымен бекітілген </w:t>
      </w:r>
    </w:p>
    <w:bookmarkEnd w:id="1"/>
    <w:p>
      <w:pPr>
        <w:spacing w:after="0"/>
        <w:ind w:left="0"/>
        <w:jc w:val="left"/>
      </w:pPr>
      <w:r>
        <w:rPr>
          <w:rFonts w:ascii="Times New Roman"/>
          <w:b/>
          <w:i w:val="false"/>
          <w:color w:val="000000"/>
        </w:rPr>
        <w:t xml:space="preserve">        Оңтүстік Қазақстан облысының коммуналдық мүлкін мүліктік </w:t>
      </w:r>
      <w:r>
        <w:br/>
      </w:r>
      <w:r>
        <w:rPr>
          <w:rFonts w:ascii="Times New Roman"/>
          <w:b/>
          <w:i w:val="false"/>
          <w:color w:val="000000"/>
        </w:rPr>
        <w:t xml:space="preserve">
жалға (жалдауға) беру жөніндегі </w:t>
      </w:r>
      <w:r>
        <w:br/>
      </w:r>
      <w:r>
        <w:rPr>
          <w:rFonts w:ascii="Times New Roman"/>
          <w:b/>
          <w:i w:val="false"/>
          <w:color w:val="000000"/>
        </w:rPr>
        <w:t xml:space="preserve">
НҰСҚАУЛЫҚ  1-тарау. Жалпы ережелер </w:t>
      </w:r>
    </w:p>
    <w:p>
      <w:pPr>
        <w:spacing w:after="0"/>
        <w:ind w:left="0"/>
        <w:jc w:val="both"/>
      </w:pPr>
      <w:r>
        <w:rPr>
          <w:rFonts w:ascii="Times New Roman"/>
          <w:b w:val="false"/>
          <w:i w:val="false"/>
          <w:color w:val="000000"/>
          <w:sz w:val="28"/>
        </w:rPr>
        <w:t>      1. Оңтүстік Қазақстан облысының коммуналдық мүлкін мүліктік жалға (жалдауға) беру жөніндегі осы нұсқаулық (бұдан әрі - Нұсқаулық)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Қазақстан Республикасы Үкіметінің 2001 жылғы 7 наурыздағы </w:t>
      </w:r>
      <w:r>
        <w:rPr>
          <w:rFonts w:ascii="Times New Roman"/>
          <w:b w:val="false"/>
          <w:i w:val="false"/>
          <w:color w:val="000000"/>
          <w:sz w:val="28"/>
        </w:rPr>
        <w:t xml:space="preserve">N 336 </w:t>
      </w:r>
      <w:r>
        <w:rPr>
          <w:rFonts w:ascii="Times New Roman"/>
          <w:b w:val="false"/>
          <w:i w:val="false"/>
          <w:color w:val="000000"/>
          <w:sz w:val="28"/>
        </w:rPr>
        <w:t xml:space="preserve">қаулысымен бекітілген Республикалық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ережесіне сәйкес әзiрлендi және облыстың коммуналдық мүлкін жалға берудiң негiзгi принциптерi мен тәртiбiн белгiлейдi. </w:t>
      </w:r>
    </w:p>
    <w:bookmarkStart w:name="z9" w:id="2"/>
    <w:p>
      <w:pPr>
        <w:spacing w:after="0"/>
        <w:ind w:left="0"/>
        <w:jc w:val="left"/>
      </w:pPr>
      <w:r>
        <w:rPr>
          <w:rFonts w:ascii="Times New Roman"/>
          <w:b/>
          <w:i w:val="false"/>
          <w:color w:val="000000"/>
        </w:rPr>
        <w:t xml:space="preserve"> 
  2-тарау. Нұсқаулықта пайдаланылатын негізгі ұғымдар </w:t>
      </w:r>
    </w:p>
    <w:bookmarkEnd w:id="2"/>
    <w:p>
      <w:pPr>
        <w:spacing w:after="0"/>
        <w:ind w:left="0"/>
        <w:jc w:val="both"/>
      </w:pPr>
      <w:r>
        <w:rPr>
          <w:rFonts w:ascii="Times New Roman"/>
          <w:b w:val="false"/>
          <w:i w:val="false"/>
          <w:color w:val="000000"/>
          <w:sz w:val="28"/>
        </w:rPr>
        <w:t xml:space="preserve">      2. Осы Нұсқаулықта мынадай ұғымдар пайдаланылады: </w:t>
      </w:r>
      <w:r>
        <w:br/>
      </w:r>
      <w:r>
        <w:rPr>
          <w:rFonts w:ascii="Times New Roman"/>
          <w:b w:val="false"/>
          <w:i w:val="false"/>
          <w:color w:val="000000"/>
          <w:sz w:val="28"/>
        </w:rPr>
        <w:t xml:space="preserve">
      теңгерім ұстаушысы - иелігінде (теңгерімінде) мемлекеттік коммуналдық мүлкі бар ұйым; </w:t>
      </w:r>
      <w:r>
        <w:br/>
      </w:r>
      <w:r>
        <w:rPr>
          <w:rFonts w:ascii="Times New Roman"/>
          <w:b w:val="false"/>
          <w:i w:val="false"/>
          <w:color w:val="000000"/>
          <w:sz w:val="28"/>
        </w:rPr>
        <w:t xml:space="preserve">
      мүліктік жалға (жалдауға) беру шарты - жалға берушi мүлiктi уақытша иелiк ету және пайдалану үшiн жалға алушыға белгiлi төлемақымен жалға беруге мiндеттенетiн шарт; </w:t>
      </w:r>
      <w:r>
        <w:br/>
      </w:r>
      <w:r>
        <w:rPr>
          <w:rFonts w:ascii="Times New Roman"/>
          <w:b w:val="false"/>
          <w:i w:val="false"/>
          <w:color w:val="000000"/>
          <w:sz w:val="28"/>
        </w:rPr>
        <w:t xml:space="preserve">
      мүліктік жалға (жалдауға) беру - жалға берушінің жалға алушыға мүлiктi уақытша иелiк ету және пайдалану үшiн белгiлi төлемақымен жалға беруі; </w:t>
      </w:r>
      <w:r>
        <w:br/>
      </w:r>
      <w:r>
        <w:rPr>
          <w:rFonts w:ascii="Times New Roman"/>
          <w:b w:val="false"/>
          <w:i w:val="false"/>
          <w:color w:val="000000"/>
          <w:sz w:val="28"/>
        </w:rPr>
        <w:t xml:space="preserve">
      жалға беруші – жалдау шартында меншік иесінің атынан уәкілеттік етуші тарап. Облыстық коммуналдық меншікке жататын мүлікті мүліктік жалға беру құқығы облыстық коммуналдық меншікті басқаруға уәкілетті органға берілген; </w:t>
      </w:r>
      <w:r>
        <w:br/>
      </w:r>
      <w:r>
        <w:rPr>
          <w:rFonts w:ascii="Times New Roman"/>
          <w:b w:val="false"/>
          <w:i w:val="false"/>
          <w:color w:val="000000"/>
          <w:sz w:val="28"/>
        </w:rPr>
        <w:t xml:space="preserve">
      жалға алушы – жалға (жалдауға) беру шартында облыстық коммуналдық меншікті белгілі бір мерзімге, белгiлi төлемақымен және шартта белгіленген талаптармен уақытша иелiк етiп пайдалануға алушы тарап; </w:t>
      </w:r>
      <w:r>
        <w:br/>
      </w:r>
      <w:r>
        <w:rPr>
          <w:rFonts w:ascii="Times New Roman"/>
          <w:b w:val="false"/>
          <w:i w:val="false"/>
          <w:color w:val="000000"/>
          <w:sz w:val="28"/>
        </w:rPr>
        <w:t xml:space="preserve">
      тендер - қ атысушылар өздерінің ұсыныстарын жазбаша жабық конвертте мәлiмдейтiн конкурс өткізу нысаны; </w:t>
      </w:r>
      <w:r>
        <w:br/>
      </w:r>
      <w:r>
        <w:rPr>
          <w:rFonts w:ascii="Times New Roman"/>
          <w:b w:val="false"/>
          <w:i w:val="false"/>
          <w:color w:val="000000"/>
          <w:sz w:val="28"/>
        </w:rPr>
        <w:t xml:space="preserve">
      мүлiктiк жалға (жалдауға) беру объектiсi – мемлекеттік мекемелер мен мемлекеттік коммуналдық кәсіпорын теңгеріміндегі облыстық коммуналдық мүлік; </w:t>
      </w:r>
      <w:r>
        <w:br/>
      </w:r>
      <w:r>
        <w:rPr>
          <w:rFonts w:ascii="Times New Roman"/>
          <w:b w:val="false"/>
          <w:i w:val="false"/>
          <w:color w:val="000000"/>
          <w:sz w:val="28"/>
        </w:rPr>
        <w:t xml:space="preserve">
      тендерді ұйымдастырушы – облыстық коммуналдық мүлiк объектiлерiн жалға беру бойынша тендердi өткiзуге жалға берушi уәкiлеттік берген тұлға. Тендердi ұйымдастырушы жалға берушi болып табылады. </w:t>
      </w:r>
    </w:p>
    <w:bookmarkStart w:name="z10" w:id="3"/>
    <w:p>
      <w:pPr>
        <w:spacing w:after="0"/>
        <w:ind w:left="0"/>
        <w:jc w:val="left"/>
      </w:pPr>
      <w:r>
        <w:rPr>
          <w:rFonts w:ascii="Times New Roman"/>
          <w:b/>
          <w:i w:val="false"/>
          <w:color w:val="000000"/>
        </w:rPr>
        <w:t xml:space="preserve"> 
  3-тарау. Тендерді өткізу тәртібі  1-параграф. Негізгі ережелер </w:t>
      </w:r>
    </w:p>
    <w:bookmarkEnd w:id="3"/>
    <w:p>
      <w:pPr>
        <w:spacing w:after="0"/>
        <w:ind w:left="0"/>
        <w:jc w:val="both"/>
      </w:pPr>
      <w:r>
        <w:rPr>
          <w:rFonts w:ascii="Times New Roman"/>
          <w:b w:val="false"/>
          <w:i w:val="false"/>
          <w:color w:val="000000"/>
          <w:sz w:val="28"/>
        </w:rPr>
        <w:t xml:space="preserve">      3. Облыстық коммуналдық мүлiктi жалға беру мынадай жағдайларды қоспағанда, тек тендерлiк негізде ғана жүргiзiледi: </w:t>
      </w:r>
      <w:r>
        <w:br/>
      </w:r>
      <w:r>
        <w:rPr>
          <w:rFonts w:ascii="Times New Roman"/>
          <w:b w:val="false"/>
          <w:i w:val="false"/>
          <w:color w:val="000000"/>
          <w:sz w:val="28"/>
        </w:rPr>
        <w:t xml:space="preserve">
      1) мүлікті мемлекеттік мекемелерге, мемлекеттік коммуналдық кәсіпорындарға, сонымен бірге жарғылық капиталында Оңтүстік Қазақстан облысының әкімдігі 100 % қатысатын заңды тұлғаларға жалға беру; </w:t>
      </w:r>
      <w:r>
        <w:br/>
      </w:r>
      <w:r>
        <w:rPr>
          <w:rFonts w:ascii="Times New Roman"/>
          <w:b w:val="false"/>
          <w:i w:val="false"/>
          <w:color w:val="000000"/>
          <w:sz w:val="28"/>
        </w:rPr>
        <w:t xml:space="preserve">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 </w:t>
      </w:r>
      <w:r>
        <w:br/>
      </w:r>
      <w:r>
        <w:rPr>
          <w:rFonts w:ascii="Times New Roman"/>
          <w:b w:val="false"/>
          <w:i w:val="false"/>
          <w:color w:val="000000"/>
          <w:sz w:val="28"/>
        </w:rPr>
        <w:t xml:space="preserve">
      3) жалға берушінің жазбаша келісімімен теңгерім ұстаушы жүзеге асыратын теңгерімдік құны 150 еселік айлық есептік көрсеткіштен аспайтын құрал-жабдықтарды және жайларды бір айдан аспайтын мерзімге курстық сабақтар, конференциялар, семинарлар, концерттер, спорттық және басқа да іс-шаралар өткізу үшін бір айдан аспайтын мерзімге жалға беру; </w:t>
      </w:r>
      <w:r>
        <w:br/>
      </w:r>
      <w:r>
        <w:rPr>
          <w:rFonts w:ascii="Times New Roman"/>
          <w:b w:val="false"/>
          <w:i w:val="false"/>
          <w:color w:val="000000"/>
          <w:sz w:val="28"/>
        </w:rPr>
        <w:t xml:space="preserve">
      4) тендер өткенге дейін үш айға дейінгі мерзімге мүлікті жалдап отырған жалдаушыға жалға беру; </w:t>
      </w:r>
      <w:r>
        <w:br/>
      </w:r>
      <w:r>
        <w:rPr>
          <w:rFonts w:ascii="Times New Roman"/>
          <w:b w:val="false"/>
          <w:i w:val="false"/>
          <w:color w:val="000000"/>
          <w:sz w:val="28"/>
        </w:rPr>
        <w:t xml:space="preserve">
      5) ауданы 50 шаршы метрге дейінгі жайларды жалға беру. </w:t>
      </w:r>
      <w:r>
        <w:br/>
      </w:r>
      <w:r>
        <w:rPr>
          <w:rFonts w:ascii="Times New Roman"/>
          <w:b w:val="false"/>
          <w:i w:val="false"/>
          <w:color w:val="000000"/>
          <w:sz w:val="28"/>
        </w:rPr>
        <w:t xml:space="preserve">
      4. Облыстық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 </w:t>
      </w:r>
      <w:r>
        <w:br/>
      </w:r>
      <w:r>
        <w:rPr>
          <w:rFonts w:ascii="Times New Roman"/>
          <w:b w:val="false"/>
          <w:i w:val="false"/>
          <w:color w:val="000000"/>
          <w:sz w:val="28"/>
        </w:rPr>
        <w:t xml:space="preserve">
      5. Облыстық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 </w:t>
      </w:r>
      <w:r>
        <w:br/>
      </w:r>
      <w:r>
        <w:rPr>
          <w:rFonts w:ascii="Times New Roman"/>
          <w:b w:val="false"/>
          <w:i w:val="false"/>
          <w:color w:val="000000"/>
          <w:sz w:val="28"/>
        </w:rPr>
        <w:t>
      6.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қатысушысымен шарт жасасады.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әкімдігінің 2010.05.12 </w:t>
      </w:r>
      <w:r>
        <w:rPr>
          <w:rFonts w:ascii="Times New Roman"/>
          <w:b w:val="false"/>
          <w:i w:val="false"/>
          <w:color w:val="00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2-параграф. Тендерлік құжаттама </w:t>
      </w:r>
    </w:p>
    <w:bookmarkEnd w:id="4"/>
    <w:p>
      <w:pPr>
        <w:spacing w:after="0"/>
        <w:ind w:left="0"/>
        <w:jc w:val="both"/>
      </w:pPr>
      <w:r>
        <w:rPr>
          <w:rFonts w:ascii="Times New Roman"/>
          <w:b w:val="false"/>
          <w:i w:val="false"/>
          <w:color w:val="000000"/>
          <w:sz w:val="28"/>
        </w:rPr>
        <w:t xml:space="preserve">      7.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 </w:t>
      </w:r>
      <w:r>
        <w:br/>
      </w:r>
      <w:r>
        <w:rPr>
          <w:rFonts w:ascii="Times New Roman"/>
          <w:b w:val="false"/>
          <w:i w:val="false"/>
          <w:color w:val="000000"/>
          <w:sz w:val="28"/>
        </w:rPr>
        <w:t xml:space="preserve">
      Тендерлік комиссияның төрағасы болып тендер ұйымдастырушының бірінші басшысының орынбасарынан төмен емес лауазымды адам айқындалуы тиіс. </w:t>
      </w:r>
      <w:r>
        <w:br/>
      </w:r>
      <w:r>
        <w:rPr>
          <w:rFonts w:ascii="Times New Roman"/>
          <w:b w:val="false"/>
          <w:i w:val="false"/>
          <w:color w:val="000000"/>
          <w:sz w:val="28"/>
        </w:rPr>
        <w:t xml:space="preserve">
      8. Комиссияның отырысы, егер оған комиссия мүшелерінің кемінде 2/3–і қатысса, заңды болып табылады. </w:t>
      </w:r>
      <w:r>
        <w:br/>
      </w:r>
      <w:r>
        <w:rPr>
          <w:rFonts w:ascii="Times New Roman"/>
          <w:b w:val="false"/>
          <w:i w:val="false"/>
          <w:color w:val="000000"/>
          <w:sz w:val="28"/>
        </w:rPr>
        <w:t xml:space="preserve">
      Комиссияның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 </w:t>
      </w:r>
      <w:r>
        <w:br/>
      </w:r>
      <w:r>
        <w:rPr>
          <w:rFonts w:ascii="Times New Roman"/>
          <w:b w:val="false"/>
          <w:i w:val="false"/>
          <w:color w:val="000000"/>
          <w:sz w:val="28"/>
        </w:rPr>
        <w:t xml:space="preserve">
      9. Тендерлік комиссия хатшысы тендерлік комиссия мүшесі болып табылмайды және оның тендерлік комиссия шешімін қабылдаған кезде дауыс беру құқығы жоқ. </w:t>
      </w:r>
      <w:r>
        <w:br/>
      </w:r>
      <w:r>
        <w:rPr>
          <w:rFonts w:ascii="Times New Roman"/>
          <w:b w:val="false"/>
          <w:i w:val="false"/>
          <w:color w:val="000000"/>
          <w:sz w:val="28"/>
        </w:rPr>
        <w:t xml:space="preserve">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 </w:t>
      </w:r>
      <w:r>
        <w:br/>
      </w:r>
      <w:r>
        <w:rPr>
          <w:rFonts w:ascii="Times New Roman"/>
          <w:b w:val="false"/>
          <w:i w:val="false"/>
          <w:color w:val="000000"/>
          <w:sz w:val="28"/>
        </w:rPr>
        <w:t xml:space="preserve">
      10. Жалға беруші осы Нұсқаулықтың 5-тарауына сәйкес есептелетін, негізгілерінің бірі жалдау ақысы мөлшерлемесінің бастапқы көлемі болып табылатын тендердің шарттарын әзірлейді. </w:t>
      </w:r>
      <w:r>
        <w:br/>
      </w:r>
      <w:r>
        <w:rPr>
          <w:rFonts w:ascii="Times New Roman"/>
          <w:b w:val="false"/>
          <w:i w:val="false"/>
          <w:color w:val="000000"/>
          <w:sz w:val="28"/>
        </w:rPr>
        <w:t xml:space="preserve">
      11.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 </w:t>
      </w:r>
      <w:r>
        <w:br/>
      </w:r>
      <w:r>
        <w:rPr>
          <w:rFonts w:ascii="Times New Roman"/>
          <w:b w:val="false"/>
          <w:i w:val="false"/>
          <w:color w:val="000000"/>
          <w:sz w:val="28"/>
        </w:rPr>
        <w:t xml:space="preserve">
      Тендер өткiзу туралы ақпараттық хабарламада төмендегi деректер қамтылуы тиiс: </w:t>
      </w:r>
      <w:r>
        <w:br/>
      </w:r>
      <w:r>
        <w:rPr>
          <w:rFonts w:ascii="Times New Roman"/>
          <w:b w:val="false"/>
          <w:i w:val="false"/>
          <w:color w:val="000000"/>
          <w:sz w:val="28"/>
        </w:rPr>
        <w:t xml:space="preserve">
      1) жалға беру объектiсi жөнiнде, оның орналасқан жерi, теңгерімінде болып табылатын ұйымның атауы мен орналасқан жері қамтылатын ақпарат; </w:t>
      </w:r>
      <w:r>
        <w:br/>
      </w:r>
      <w:r>
        <w:rPr>
          <w:rFonts w:ascii="Times New Roman"/>
          <w:b w:val="false"/>
          <w:i w:val="false"/>
          <w:color w:val="000000"/>
          <w:sz w:val="28"/>
        </w:rPr>
        <w:t xml:space="preserve">
      2) мүлiктiк жалдау мерзiмi; </w:t>
      </w:r>
      <w:r>
        <w:br/>
      </w:r>
      <w:r>
        <w:rPr>
          <w:rFonts w:ascii="Times New Roman"/>
          <w:b w:val="false"/>
          <w:i w:val="false"/>
          <w:color w:val="000000"/>
          <w:sz w:val="28"/>
        </w:rPr>
        <w:t xml:space="preserve">
      3) айлық жалдау ақысының бастапқы мөлшерлемесi; </w:t>
      </w:r>
      <w:r>
        <w:br/>
      </w:r>
      <w:r>
        <w:rPr>
          <w:rFonts w:ascii="Times New Roman"/>
          <w:b w:val="false"/>
          <w:i w:val="false"/>
          <w:color w:val="000000"/>
          <w:sz w:val="28"/>
        </w:rPr>
        <w:t xml:space="preserve">
      4) тендердiң шарттары немесе жеңімпазды таңдаудың критерийлері; </w:t>
      </w:r>
      <w:r>
        <w:br/>
      </w:r>
      <w:r>
        <w:rPr>
          <w:rFonts w:ascii="Times New Roman"/>
          <w:b w:val="false"/>
          <w:i w:val="false"/>
          <w:color w:val="000000"/>
          <w:sz w:val="28"/>
        </w:rPr>
        <w:t xml:space="preserve">
      5) тендер өткiзу күнi, уақыты және орны; </w:t>
      </w:r>
      <w:r>
        <w:br/>
      </w:r>
      <w:r>
        <w:rPr>
          <w:rFonts w:ascii="Times New Roman"/>
          <w:b w:val="false"/>
          <w:i w:val="false"/>
          <w:color w:val="000000"/>
          <w:sz w:val="28"/>
        </w:rPr>
        <w:t xml:space="preserve">
      6) тендерге қатысуға өтiнiштердi қабылдау мерзiмi; </w:t>
      </w:r>
      <w:r>
        <w:br/>
      </w:r>
      <w:r>
        <w:rPr>
          <w:rFonts w:ascii="Times New Roman"/>
          <w:b w:val="false"/>
          <w:i w:val="false"/>
          <w:color w:val="000000"/>
          <w:sz w:val="28"/>
        </w:rPr>
        <w:t xml:space="preserve">
      7) кепiлдi жарнаның сомасы; </w:t>
      </w:r>
      <w:r>
        <w:br/>
      </w:r>
      <w:r>
        <w:rPr>
          <w:rFonts w:ascii="Times New Roman"/>
          <w:b w:val="false"/>
          <w:i w:val="false"/>
          <w:color w:val="000000"/>
          <w:sz w:val="28"/>
        </w:rPr>
        <w:t xml:space="preserve">
      8) жалға берушiнiң қалауы бойынша басқа да ақпараттар. </w:t>
      </w:r>
      <w:r>
        <w:br/>
      </w:r>
      <w:r>
        <w:rPr>
          <w:rFonts w:ascii="Times New Roman"/>
          <w:b w:val="false"/>
          <w:i w:val="false"/>
          <w:color w:val="000000"/>
          <w:sz w:val="28"/>
        </w:rPr>
        <w:t xml:space="preserve">
      12. Тендерді ұйымдастыру және өткізу шығындары облыстық бюджет қаржысы есебінен жүзеге асырылады. </w:t>
      </w:r>
      <w:r>
        <w:br/>
      </w:r>
      <w:r>
        <w:rPr>
          <w:rFonts w:ascii="Times New Roman"/>
          <w:b w:val="false"/>
          <w:i w:val="false"/>
          <w:color w:val="000000"/>
          <w:sz w:val="28"/>
        </w:rPr>
        <w:t xml:space="preserve">
      13. Тендерлік құжаттама мына төмендегі негізгі бөлімдерді қамтуы тиіс: </w:t>
      </w:r>
      <w:r>
        <w:br/>
      </w:r>
      <w:r>
        <w:rPr>
          <w:rFonts w:ascii="Times New Roman"/>
          <w:b w:val="false"/>
          <w:i w:val="false"/>
          <w:color w:val="000000"/>
          <w:sz w:val="28"/>
        </w:rPr>
        <w:t xml:space="preserve">
      1) тендер объектісі жөніндегі мәлімет; </w:t>
      </w:r>
      <w:r>
        <w:br/>
      </w:r>
      <w:r>
        <w:rPr>
          <w:rFonts w:ascii="Times New Roman"/>
          <w:b w:val="false"/>
          <w:i w:val="false"/>
          <w:color w:val="000000"/>
          <w:sz w:val="28"/>
        </w:rPr>
        <w:t xml:space="preserve">
      2) өтінім мазмұны бойынша талаптар және онымен бірге ұсынылатын құжаттар; </w:t>
      </w:r>
      <w:r>
        <w:br/>
      </w:r>
      <w:r>
        <w:rPr>
          <w:rFonts w:ascii="Times New Roman"/>
          <w:b w:val="false"/>
          <w:i w:val="false"/>
          <w:color w:val="000000"/>
          <w:sz w:val="28"/>
        </w:rPr>
        <w:t xml:space="preserve">
      3) тендер өткізу тәртібі мен шарттары; </w:t>
      </w:r>
      <w:r>
        <w:br/>
      </w:r>
      <w:r>
        <w:rPr>
          <w:rFonts w:ascii="Times New Roman"/>
          <w:b w:val="false"/>
          <w:i w:val="false"/>
          <w:color w:val="000000"/>
          <w:sz w:val="28"/>
        </w:rPr>
        <w:t xml:space="preserve">
      4) жалға беру келісім-шартының жобасы; </w:t>
      </w:r>
      <w:r>
        <w:br/>
      </w:r>
      <w:r>
        <w:rPr>
          <w:rFonts w:ascii="Times New Roman"/>
          <w:b w:val="false"/>
          <w:i w:val="false"/>
          <w:color w:val="000000"/>
          <w:sz w:val="28"/>
        </w:rPr>
        <w:t xml:space="preserve">
      5) тендерге қатысу үшін өтінім нысаны. </w:t>
      </w:r>
      <w:r>
        <w:br/>
      </w:r>
      <w:r>
        <w:rPr>
          <w:rFonts w:ascii="Times New Roman"/>
          <w:b w:val="false"/>
          <w:i w:val="false"/>
          <w:color w:val="000000"/>
          <w:sz w:val="28"/>
        </w:rPr>
        <w:t xml:space="preserve">
      14. Тендерге қатысушыларды тіркеу ақпараттық хабарламалар жарияланған күннен бастап жүргізіледі және тендер басталуына бір күн қалғанда аяқталады. </w:t>
      </w:r>
      <w:r>
        <w:br/>
      </w:r>
      <w:r>
        <w:rPr>
          <w:rFonts w:ascii="Times New Roman"/>
          <w:b w:val="false"/>
          <w:i w:val="false"/>
          <w:color w:val="000000"/>
          <w:sz w:val="28"/>
        </w:rPr>
        <w:t xml:space="preserve">
      15.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 </w:t>
      </w:r>
    </w:p>
    <w:bookmarkStart w:name="z12" w:id="5"/>
    <w:p>
      <w:pPr>
        <w:spacing w:after="0"/>
        <w:ind w:left="0"/>
        <w:jc w:val="left"/>
      </w:pPr>
      <w:r>
        <w:rPr>
          <w:rFonts w:ascii="Times New Roman"/>
          <w:b/>
          <w:i w:val="false"/>
          <w:color w:val="000000"/>
        </w:rPr>
        <w:t xml:space="preserve"> 
3-параграф. Тендерге қатысуға өтiнiм </w:t>
      </w:r>
    </w:p>
    <w:bookmarkEnd w:id="5"/>
    <w:p>
      <w:pPr>
        <w:spacing w:after="0"/>
        <w:ind w:left="0"/>
        <w:jc w:val="both"/>
      </w:pPr>
      <w:r>
        <w:rPr>
          <w:rFonts w:ascii="Times New Roman"/>
          <w:b w:val="false"/>
          <w:i w:val="false"/>
          <w:color w:val="000000"/>
          <w:sz w:val="28"/>
        </w:rPr>
        <w:t xml:space="preserve">      16. Тендерге жеке және заңды тұлғалар қатыса алады. </w:t>
      </w:r>
      <w:r>
        <w:br/>
      </w:r>
      <w:r>
        <w:rPr>
          <w:rFonts w:ascii="Times New Roman"/>
          <w:b w:val="false"/>
          <w:i w:val="false"/>
          <w:color w:val="000000"/>
          <w:sz w:val="28"/>
        </w:rPr>
        <w:t xml:space="preserve">
      17 </w:t>
      </w:r>
      <w:r>
        <w:rPr>
          <w:rFonts w:ascii="Times New Roman"/>
          <w:b/>
          <w:i w:val="false"/>
          <w:color w:val="000000"/>
          <w:sz w:val="28"/>
        </w:rPr>
        <w:t xml:space="preserve">. </w:t>
      </w:r>
      <w:r>
        <w:rPr>
          <w:rFonts w:ascii="Times New Roman"/>
          <w:b w:val="false"/>
          <w:i w:val="false"/>
          <w:color w:val="000000"/>
          <w:sz w:val="28"/>
        </w:rPr>
        <w:t xml:space="preserve">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 </w:t>
      </w:r>
      <w:r>
        <w:br/>
      </w:r>
      <w:r>
        <w:rPr>
          <w:rFonts w:ascii="Times New Roman"/>
          <w:b w:val="false"/>
          <w:i w:val="false"/>
          <w:color w:val="000000"/>
          <w:sz w:val="28"/>
        </w:rPr>
        <w:t>
      18.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Кепілдік жарна жалға берілетін объектінің бастапқы бағасынан 10 пайыз мөлшерінде есептеледі.</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Оңтүстік Қазақстан облысы әкімдігінің 2010.05.12 </w:t>
      </w:r>
      <w:r>
        <w:rPr>
          <w:rFonts w:ascii="Times New Roman"/>
          <w:b w:val="false"/>
          <w:i w:val="false"/>
          <w:color w:val="00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 тармақтан</w:t>
      </w:r>
      <w:r>
        <w:rPr>
          <w:rFonts w:ascii="Times New Roman"/>
          <w:b w:val="false"/>
          <w:i w:val="false"/>
          <w:color w:val="ff0000"/>
          <w:sz w:val="28"/>
        </w:rPr>
        <w:t xml:space="preserve"> қараңыз) Қаулысымен.</w:t>
      </w:r>
      <w:r>
        <w:rPr>
          <w:rFonts w:ascii="Times New Roman"/>
          <w:b w:val="false"/>
          <w:i w:val="false"/>
          <w:color w:val="000000"/>
          <w:sz w:val="28"/>
        </w:rPr>
        <w:t> </w:t>
      </w:r>
      <w:r>
        <w:br/>
      </w:r>
      <w:r>
        <w:rPr>
          <w:rFonts w:ascii="Times New Roman"/>
          <w:b w:val="false"/>
          <w:i w:val="false"/>
          <w:color w:val="000000"/>
          <w:sz w:val="28"/>
        </w:rPr>
        <w:t xml:space="preserve">
      19. Тендерге қатысу үшiн жалға берушiге жазбаша түрде өтiнiм берiледi, оның ішінде төмендегілер көрсетіледі: </w:t>
      </w:r>
      <w:r>
        <w:br/>
      </w:r>
      <w:r>
        <w:rPr>
          <w:rFonts w:ascii="Times New Roman"/>
          <w:b w:val="false"/>
          <w:i w:val="false"/>
          <w:color w:val="000000"/>
          <w:sz w:val="28"/>
        </w:rPr>
        <w:t xml:space="preserve">
      1) ұйымның толық атауы, заңды мекен-жайы, есеп айырысу шоты (заңды тұлға үшiн); </w:t>
      </w:r>
      <w:r>
        <w:br/>
      </w:r>
      <w:r>
        <w:rPr>
          <w:rFonts w:ascii="Times New Roman"/>
          <w:b w:val="false"/>
          <w:i w:val="false"/>
          <w:color w:val="000000"/>
          <w:sz w:val="28"/>
        </w:rPr>
        <w:t xml:space="preserve">
      2) аты-жөнi, мекен-жайы, төлқұжаттың немесе жеке тұлғаны куәландыратын өзге де құжаттың мәліметтері (жеке тұлға үшiн); </w:t>
      </w:r>
      <w:r>
        <w:br/>
      </w:r>
      <w:r>
        <w:rPr>
          <w:rFonts w:ascii="Times New Roman"/>
          <w:b w:val="false"/>
          <w:i w:val="false"/>
          <w:color w:val="000000"/>
          <w:sz w:val="28"/>
        </w:rPr>
        <w:t xml:space="preserve">
      3) қатысушы тендердi өткiзу талаптарымен танысқаны және келiскенi туралы растау. </w:t>
      </w:r>
      <w:r>
        <w:br/>
      </w:r>
      <w:r>
        <w:rPr>
          <w:rFonts w:ascii="Times New Roman"/>
          <w:b w:val="false"/>
          <w:i w:val="false"/>
          <w:color w:val="000000"/>
          <w:sz w:val="28"/>
        </w:rPr>
        <w:t xml:space="preserve">
      20. Тендерге қатысу үшiн берiлетін өтiнiмге төмендегi құжаттар қоса тіркеледі: </w:t>
      </w:r>
      <w:r>
        <w:br/>
      </w:r>
      <w:r>
        <w:rPr>
          <w:rFonts w:ascii="Times New Roman"/>
          <w:b w:val="false"/>
          <w:i w:val="false"/>
          <w:color w:val="000000"/>
          <w:sz w:val="28"/>
        </w:rPr>
        <w:t xml:space="preserve">
      1) заңды тұлғалар үшiн - заңды тұлғаны мемлекеттік тiркеу туралы куәлiктiң; жарғының; Қазақстан Республикасы салық төлеушiсі куәлiгiнің нотариалды куәландырылған көшiрмелерi; кепiлдi жарнаның салынғанын растайтын құжат; </w:t>
      </w:r>
      <w:r>
        <w:br/>
      </w:r>
      <w:r>
        <w:rPr>
          <w:rFonts w:ascii="Times New Roman"/>
          <w:b w:val="false"/>
          <w:i w:val="false"/>
          <w:color w:val="000000"/>
          <w:sz w:val="28"/>
        </w:rPr>
        <w:t xml:space="preserve">
      2) жеке тұлғалар үшiн - жеке куәлiктiң; Қазақстан Республикасы салық төлеушiсi куәлiгiнің нотариалды расталған көшірмелері; кепiлдiк жарнаның енгізілгенін растайтын құжат; </w:t>
      </w:r>
      <w:r>
        <w:br/>
      </w:r>
      <w:r>
        <w:rPr>
          <w:rFonts w:ascii="Times New Roman"/>
          <w:b w:val="false"/>
          <w:i w:val="false"/>
          <w:color w:val="000000"/>
          <w:sz w:val="28"/>
        </w:rPr>
        <w:t xml:space="preserve">
      3) баға ұсынысы – жабық конверттің ішінде тапсырылатын объектіні жалдау бағасы көрсетілетін ұсыныс. </w:t>
      </w:r>
      <w:r>
        <w:br/>
      </w:r>
      <w:r>
        <w:rPr>
          <w:rFonts w:ascii="Times New Roman"/>
          <w:b w:val="false"/>
          <w:i w:val="false"/>
          <w:color w:val="000000"/>
          <w:sz w:val="28"/>
        </w:rPr>
        <w:t xml:space="preserve">
      21. Тендер басталғанға дейін тендерге қатысушылар жөнiндегi мәлiметтердi жариялауға болмайды. </w:t>
      </w:r>
      <w:r>
        <w:br/>
      </w:r>
      <w:r>
        <w:rPr>
          <w:rFonts w:ascii="Times New Roman"/>
          <w:b w:val="false"/>
          <w:i w:val="false"/>
          <w:color w:val="000000"/>
          <w:sz w:val="28"/>
        </w:rPr>
        <w:t xml:space="preserve">
      22. Комиссия төмендегi жағдайларда тендерге қатысу үшін ұсынылған өтiнiштi қабылдамауға құқылы: </w:t>
      </w:r>
      <w:r>
        <w:br/>
      </w:r>
      <w:r>
        <w:rPr>
          <w:rFonts w:ascii="Times New Roman"/>
          <w:b w:val="false"/>
          <w:i w:val="false"/>
          <w:color w:val="000000"/>
          <w:sz w:val="28"/>
        </w:rPr>
        <w:t xml:space="preserve">
      1) тендерге қатысушының өзі туралы жалған мәлімет беруі; </w:t>
      </w:r>
      <w:r>
        <w:br/>
      </w:r>
      <w:r>
        <w:rPr>
          <w:rFonts w:ascii="Times New Roman"/>
          <w:b w:val="false"/>
          <w:i w:val="false"/>
          <w:color w:val="000000"/>
          <w:sz w:val="28"/>
        </w:rPr>
        <w:t xml:space="preserve">
      2) тиiстi түрде ресiмделмеген сенiмхат (өкiл үшiн); </w:t>
      </w:r>
      <w:r>
        <w:br/>
      </w:r>
      <w:r>
        <w:rPr>
          <w:rFonts w:ascii="Times New Roman"/>
          <w:b w:val="false"/>
          <w:i w:val="false"/>
          <w:color w:val="000000"/>
          <w:sz w:val="28"/>
        </w:rPr>
        <w:t xml:space="preserve">
      3) кепiлдiк жарнаның салынғанын растайтын құжаттың болмауы; </w:t>
      </w:r>
      <w:r>
        <w:br/>
      </w:r>
      <w:r>
        <w:rPr>
          <w:rFonts w:ascii="Times New Roman"/>
          <w:b w:val="false"/>
          <w:i w:val="false"/>
          <w:color w:val="000000"/>
          <w:sz w:val="28"/>
        </w:rPr>
        <w:t xml:space="preserve">
      4) көрсетiлген мерзiмдi бұза отырып, берiлген өтiнiм; </w:t>
      </w:r>
      <w:r>
        <w:br/>
      </w:r>
      <w:r>
        <w:rPr>
          <w:rFonts w:ascii="Times New Roman"/>
          <w:b w:val="false"/>
          <w:i w:val="false"/>
          <w:color w:val="000000"/>
          <w:sz w:val="28"/>
        </w:rPr>
        <w:t xml:space="preserve">
      5) егер тендерге қатысушы бұрынғы тендер жеңiмпазы бола тұрып облыстық коммуналдық мүлiктiк жалдау шартын жасасу және орындау бойынша мiндеттемелерiн орындамаса. </w:t>
      </w:r>
      <w:r>
        <w:br/>
      </w:r>
      <w:r>
        <w:rPr>
          <w:rFonts w:ascii="Times New Roman"/>
          <w:b w:val="false"/>
          <w:i w:val="false"/>
          <w:color w:val="000000"/>
          <w:sz w:val="28"/>
        </w:rPr>
        <w:t xml:space="preserve">
      Басқа негіздер бойынша өтінімді қабылдамауға жол берілмейді. </w:t>
      </w:r>
      <w:r>
        <w:br/>
      </w:r>
      <w:r>
        <w:rPr>
          <w:rFonts w:ascii="Times New Roman"/>
          <w:b w:val="false"/>
          <w:i w:val="false"/>
          <w:color w:val="000000"/>
          <w:sz w:val="28"/>
        </w:rPr>
        <w:t xml:space="preserve">
      23. Егер күмәнді ақпарат ұсынылған жағдайда қатысушы осы факт анықталған сәттен бастап бір жыл бойына тендерлерге қатысуға жіберілмейді. </w:t>
      </w:r>
      <w:r>
        <w:br/>
      </w:r>
      <w:r>
        <w:rPr>
          <w:rFonts w:ascii="Times New Roman"/>
          <w:b w:val="false"/>
          <w:i w:val="false"/>
          <w:color w:val="000000"/>
          <w:sz w:val="28"/>
        </w:rPr>
        <w:t xml:space="preserve">
      24. Тендерге қатысушының: </w:t>
      </w:r>
      <w:r>
        <w:br/>
      </w:r>
      <w:r>
        <w:rPr>
          <w:rFonts w:ascii="Times New Roman"/>
          <w:b w:val="false"/>
          <w:i w:val="false"/>
          <w:color w:val="000000"/>
          <w:sz w:val="28"/>
        </w:rPr>
        <w:t xml:space="preserve">
      1) жалға берiлетiн объект жөнiнде тегiн мәлiмет алуға; </w:t>
      </w:r>
      <w:r>
        <w:br/>
      </w:r>
      <w:r>
        <w:rPr>
          <w:rFonts w:ascii="Times New Roman"/>
          <w:b w:val="false"/>
          <w:i w:val="false"/>
          <w:color w:val="000000"/>
          <w:sz w:val="28"/>
        </w:rPr>
        <w:t xml:space="preserve">
      2) объектiнi алдын-ала қарауға; </w:t>
      </w:r>
      <w:r>
        <w:br/>
      </w:r>
      <w:r>
        <w:rPr>
          <w:rFonts w:ascii="Times New Roman"/>
          <w:b w:val="false"/>
          <w:i w:val="false"/>
          <w:color w:val="000000"/>
          <w:sz w:val="28"/>
        </w:rPr>
        <w:t xml:space="preserve">
      3) жалдау шарты жобасының талаптарымен танысуға; </w:t>
      </w:r>
      <w:r>
        <w:br/>
      </w:r>
      <w:r>
        <w:rPr>
          <w:rFonts w:ascii="Times New Roman"/>
          <w:b w:val="false"/>
          <w:i w:val="false"/>
          <w:color w:val="000000"/>
          <w:sz w:val="28"/>
        </w:rPr>
        <w:t xml:space="preserve">
      4) жеке өзi немесе тиiстi түрде ресiмделген сенiмхат негiзiнде өзiнiң өкiлi арқылы тендерге қатысуға; </w:t>
      </w:r>
      <w:r>
        <w:br/>
      </w:r>
      <w:r>
        <w:rPr>
          <w:rFonts w:ascii="Times New Roman"/>
          <w:b w:val="false"/>
          <w:i w:val="false"/>
          <w:color w:val="000000"/>
          <w:sz w:val="28"/>
        </w:rPr>
        <w:t xml:space="preserve">
      5) жалға берушiге жазбаша хабарлап өзiнiң тендерге қатысу өтiнiмiн ол басталғанға дейiн бiр тәулік бұрын қайтарып алуына; </w:t>
      </w:r>
      <w:r>
        <w:br/>
      </w:r>
      <w:r>
        <w:rPr>
          <w:rFonts w:ascii="Times New Roman"/>
          <w:b w:val="false"/>
          <w:i w:val="false"/>
          <w:color w:val="000000"/>
          <w:sz w:val="28"/>
        </w:rPr>
        <w:t xml:space="preserve">
      6) өзiнiң құқықтары бұзылған жағдайда сотқа жүгiнуге құқылы. </w:t>
      </w:r>
    </w:p>
    <w:bookmarkStart w:name="z13" w:id="6"/>
    <w:p>
      <w:pPr>
        <w:spacing w:after="0"/>
        <w:ind w:left="0"/>
        <w:jc w:val="left"/>
      </w:pPr>
      <w:r>
        <w:rPr>
          <w:rFonts w:ascii="Times New Roman"/>
          <w:b/>
          <w:i w:val="false"/>
          <w:color w:val="000000"/>
        </w:rPr>
        <w:t xml:space="preserve"> 
4-параграф. Тендер рәсімі </w:t>
      </w:r>
    </w:p>
    <w:bookmarkEnd w:id="6"/>
    <w:p>
      <w:pPr>
        <w:spacing w:after="0"/>
        <w:ind w:left="0"/>
        <w:jc w:val="both"/>
      </w:pPr>
      <w:r>
        <w:rPr>
          <w:rFonts w:ascii="Times New Roman"/>
          <w:b w:val="false"/>
          <w:i w:val="false"/>
          <w:color w:val="000000"/>
          <w:sz w:val="28"/>
        </w:rPr>
        <w:t xml:space="preserve">      25. Тендердi комиссия өткiзедi. </w:t>
      </w:r>
      <w:r>
        <w:br/>
      </w:r>
      <w:r>
        <w:rPr>
          <w:rFonts w:ascii="Times New Roman"/>
          <w:b w:val="false"/>
          <w:i w:val="false"/>
          <w:color w:val="000000"/>
          <w:sz w:val="28"/>
        </w:rPr>
        <w:t xml:space="preserve">
      Тендер басталар алдында жалға берiлетiн облыстық коммуналдық меншiк объектiсi, оның техникалық деректерi және бастапқы жалдау ақысы хабарланады. </w:t>
      </w:r>
      <w:r>
        <w:br/>
      </w:r>
      <w:r>
        <w:rPr>
          <w:rFonts w:ascii="Times New Roman"/>
          <w:b w:val="false"/>
          <w:i w:val="false"/>
          <w:color w:val="000000"/>
          <w:sz w:val="28"/>
        </w:rPr>
        <w:t xml:space="preserve">
      26. Тендер өткізілген кезде: </w:t>
      </w:r>
      <w:r>
        <w:br/>
      </w:r>
      <w:r>
        <w:rPr>
          <w:rFonts w:ascii="Times New Roman"/>
          <w:b w:val="false"/>
          <w:i w:val="false"/>
          <w:color w:val="000000"/>
          <w:sz w:val="28"/>
        </w:rPr>
        <w:t xml:space="preserve">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 </w:t>
      </w:r>
      <w:r>
        <w:br/>
      </w:r>
      <w:r>
        <w:rPr>
          <w:rFonts w:ascii="Times New Roman"/>
          <w:b w:val="false"/>
          <w:i w:val="false"/>
          <w:color w:val="000000"/>
          <w:sz w:val="28"/>
        </w:rPr>
        <w:t xml:space="preserve">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 </w:t>
      </w:r>
      <w:r>
        <w:br/>
      </w:r>
      <w:r>
        <w:rPr>
          <w:rFonts w:ascii="Times New Roman"/>
          <w:b w:val="false"/>
          <w:i w:val="false"/>
          <w:color w:val="000000"/>
          <w:sz w:val="28"/>
        </w:rPr>
        <w:t xml:space="preserve">
      27.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 </w:t>
      </w:r>
      <w:r>
        <w:br/>
      </w:r>
      <w:r>
        <w:rPr>
          <w:rFonts w:ascii="Times New Roman"/>
          <w:b w:val="false"/>
          <w:i w:val="false"/>
          <w:color w:val="000000"/>
          <w:sz w:val="28"/>
        </w:rPr>
        <w:t xml:space="preserve">
      28.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 </w:t>
      </w:r>
    </w:p>
    <w:bookmarkStart w:name="z14" w:id="7"/>
    <w:p>
      <w:pPr>
        <w:spacing w:after="0"/>
        <w:ind w:left="0"/>
        <w:jc w:val="left"/>
      </w:pPr>
      <w:r>
        <w:rPr>
          <w:rFonts w:ascii="Times New Roman"/>
          <w:b/>
          <w:i w:val="false"/>
          <w:color w:val="000000"/>
        </w:rPr>
        <w:t xml:space="preserve">       
5-параграф. Тендердiң қорытындыларын ресiмдеу </w:t>
      </w:r>
    </w:p>
    <w:bookmarkEnd w:id="7"/>
    <w:p>
      <w:pPr>
        <w:spacing w:after="0"/>
        <w:ind w:left="0"/>
        <w:jc w:val="both"/>
      </w:pPr>
      <w:r>
        <w:rPr>
          <w:rFonts w:ascii="Times New Roman"/>
          <w:b w:val="false"/>
          <w:i w:val="false"/>
          <w:color w:val="000000"/>
          <w:sz w:val="28"/>
        </w:rPr>
        <w:t xml:space="preserve">      29. Тендер қорытындысы комиссия мәжiлiсiнiң хаттамасымен ресiмделедi, онда төмендегiлер көрсетiледi: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объектінің атауы; </w:t>
      </w:r>
      <w:r>
        <w:br/>
      </w:r>
      <w:r>
        <w:rPr>
          <w:rFonts w:ascii="Times New Roman"/>
          <w:b w:val="false"/>
          <w:i w:val="false"/>
          <w:color w:val="000000"/>
          <w:sz w:val="28"/>
        </w:rPr>
        <w:t xml:space="preserve">
      3) тендер шарттары; </w:t>
      </w:r>
      <w:r>
        <w:br/>
      </w:r>
      <w:r>
        <w:rPr>
          <w:rFonts w:ascii="Times New Roman"/>
          <w:b w:val="false"/>
          <w:i w:val="false"/>
          <w:color w:val="000000"/>
          <w:sz w:val="28"/>
        </w:rPr>
        <w:t xml:space="preserve">
      4) тендерге қатысушылар туралы деректер; </w:t>
      </w:r>
      <w:r>
        <w:br/>
      </w:r>
      <w:r>
        <w:rPr>
          <w:rFonts w:ascii="Times New Roman"/>
          <w:b w:val="false"/>
          <w:i w:val="false"/>
          <w:color w:val="000000"/>
          <w:sz w:val="28"/>
        </w:rPr>
        <w:t xml:space="preserve">
      5) тендер өткізу кезiнде белгiленген жалдау ақысының мөлшерлемесi; </w:t>
      </w:r>
      <w:r>
        <w:br/>
      </w:r>
      <w:r>
        <w:rPr>
          <w:rFonts w:ascii="Times New Roman"/>
          <w:b w:val="false"/>
          <w:i w:val="false"/>
          <w:color w:val="000000"/>
          <w:sz w:val="28"/>
        </w:rPr>
        <w:t xml:space="preserve">
      6) тендер жеңiмпазы; </w:t>
      </w:r>
      <w:r>
        <w:br/>
      </w:r>
      <w:r>
        <w:rPr>
          <w:rFonts w:ascii="Times New Roman"/>
          <w:b w:val="false"/>
          <w:i w:val="false"/>
          <w:color w:val="000000"/>
          <w:sz w:val="28"/>
        </w:rPr>
        <w:t xml:space="preserve">
      7) жалға берушi мен тендер жеңiмпазының шартқа қол қоюы бойынша мiндеттемелерi; </w:t>
      </w:r>
      <w:r>
        <w:br/>
      </w:r>
      <w:r>
        <w:rPr>
          <w:rFonts w:ascii="Times New Roman"/>
          <w:b w:val="false"/>
          <w:i w:val="false"/>
          <w:color w:val="000000"/>
          <w:sz w:val="28"/>
        </w:rPr>
        <w:t xml:space="preserve">
      8) жеңiмпаздан кейiн жалдау ақысының ең жоғарғы мөлшерлемесiн ұсынған тендерге қатысушы. </w:t>
      </w:r>
      <w:r>
        <w:br/>
      </w:r>
      <w:r>
        <w:rPr>
          <w:rFonts w:ascii="Times New Roman"/>
          <w:b w:val="false"/>
          <w:i w:val="false"/>
          <w:color w:val="000000"/>
          <w:sz w:val="28"/>
        </w:rPr>
        <w:t xml:space="preserve">
      30. Тендер нәтижелерi туралы хаттаманың көшiрмесi тендер жеңiмпазына берiледi және оның жалдау шартын жасасу құқығын куәландыратын құжат болып табылады. </w:t>
      </w:r>
      <w:r>
        <w:br/>
      </w:r>
      <w:r>
        <w:rPr>
          <w:rFonts w:ascii="Times New Roman"/>
          <w:b w:val="false"/>
          <w:i w:val="false"/>
          <w:color w:val="000000"/>
          <w:sz w:val="28"/>
        </w:rPr>
        <w:t xml:space="preserve">
      31. Хаттамаға комиссияның тендерге қатысушы барлық мүшелерi қол қояды. </w:t>
      </w:r>
      <w:r>
        <w:br/>
      </w:r>
      <w:r>
        <w:rPr>
          <w:rFonts w:ascii="Times New Roman"/>
          <w:b w:val="false"/>
          <w:i w:val="false"/>
          <w:color w:val="000000"/>
          <w:sz w:val="28"/>
        </w:rPr>
        <w:t xml:space="preserve">
      32. Тендер жеңiмпазы жалдау шартын жасасудан бас тартқан жағдайда ол салған кепiлдiк жарнасы ұсталып қалады және облыстық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 </w:t>
      </w:r>
      <w:r>
        <w:br/>
      </w:r>
      <w:r>
        <w:rPr>
          <w:rFonts w:ascii="Times New Roman"/>
          <w:b w:val="false"/>
          <w:i w:val="false"/>
          <w:color w:val="000000"/>
          <w:sz w:val="28"/>
        </w:rPr>
        <w:t xml:space="preserve">
      33. Кепілдік жарнасы төмендегі жағдайларда қайтарылмайды: </w:t>
      </w:r>
      <w:r>
        <w:br/>
      </w:r>
      <w:r>
        <w:rPr>
          <w:rFonts w:ascii="Times New Roman"/>
          <w:b w:val="false"/>
          <w:i w:val="false"/>
          <w:color w:val="000000"/>
          <w:sz w:val="28"/>
        </w:rPr>
        <w:t xml:space="preserve">
      1) егер тендер қатысушысы тендерлік құжаттамаларды ұсынудың соңғы мерзімі аяқталғаннан кейін баға ұсынысын кері қайтарса немесе өзгерткен жағдайда; </w:t>
      </w:r>
      <w:r>
        <w:br/>
      </w:r>
      <w:r>
        <w:rPr>
          <w:rFonts w:ascii="Times New Roman"/>
          <w:b w:val="false"/>
          <w:i w:val="false"/>
          <w:color w:val="000000"/>
          <w:sz w:val="28"/>
        </w:rPr>
        <w:t xml:space="preserve">
      2) тендер жеңімпазына, егер ол тендерге қатысу кезінде көрсетілген ұсыныстарға жауап беретін шарттар бойынша шартты жасасудан бас тартқан жағдайда. </w:t>
      </w:r>
      <w:r>
        <w:br/>
      </w:r>
      <w:r>
        <w:rPr>
          <w:rFonts w:ascii="Times New Roman"/>
          <w:b w:val="false"/>
          <w:i w:val="false"/>
          <w:color w:val="000000"/>
          <w:sz w:val="28"/>
        </w:rPr>
        <w:t xml:space="preserve">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 </w:t>
      </w:r>
      <w:r>
        <w:br/>
      </w:r>
      <w:r>
        <w:rPr>
          <w:rFonts w:ascii="Times New Roman"/>
          <w:b w:val="false"/>
          <w:i w:val="false"/>
          <w:color w:val="000000"/>
          <w:sz w:val="28"/>
        </w:rPr>
        <w:t xml:space="preserve">
      34. Тендер жеңімпазының кепілдік жарнасы мүліктік жалға беру шарты бойынша жасалатын төлемдерге жатқызылады. </w:t>
      </w:r>
    </w:p>
    <w:bookmarkStart w:name="z15" w:id="8"/>
    <w:p>
      <w:pPr>
        <w:spacing w:after="0"/>
        <w:ind w:left="0"/>
        <w:jc w:val="left"/>
      </w:pPr>
      <w:r>
        <w:rPr>
          <w:rFonts w:ascii="Times New Roman"/>
          <w:b/>
          <w:i w:val="false"/>
          <w:color w:val="000000"/>
        </w:rPr>
        <w:t xml:space="preserve"> 
4-тарау. Жалдау шартын жасасу және объектiнi </w:t>
      </w:r>
      <w:r>
        <w:br/>
      </w:r>
      <w:r>
        <w:rPr>
          <w:rFonts w:ascii="Times New Roman"/>
          <w:b/>
          <w:i w:val="false"/>
          <w:color w:val="000000"/>
        </w:rPr>
        <w:t xml:space="preserve">
жалдаушыға тапсыру тәртiбi </w:t>
      </w:r>
    </w:p>
    <w:bookmarkEnd w:id="8"/>
    <w:p>
      <w:pPr>
        <w:spacing w:after="0"/>
        <w:ind w:left="0"/>
        <w:jc w:val="both"/>
      </w:pPr>
      <w:r>
        <w:rPr>
          <w:rFonts w:ascii="Times New Roman"/>
          <w:b w:val="false"/>
          <w:i w:val="false"/>
          <w:color w:val="000000"/>
          <w:sz w:val="28"/>
        </w:rPr>
        <w:t xml:space="preserve">      35. Жалға беруші тендер жеңімпазымен шартты тендер хаттамасына қол қойған күннен бастап 10 күннен кешіктірмей белгілі бір мерзімге жасасады. </w:t>
      </w:r>
      <w:r>
        <w:br/>
      </w:r>
      <w:r>
        <w:rPr>
          <w:rFonts w:ascii="Times New Roman"/>
          <w:b w:val="false"/>
          <w:i w:val="false"/>
          <w:color w:val="000000"/>
          <w:sz w:val="28"/>
        </w:rPr>
        <w:t xml:space="preserve">
      36.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 </w:t>
      </w:r>
      <w:r>
        <w:br/>
      </w:r>
      <w:r>
        <w:rPr>
          <w:rFonts w:ascii="Times New Roman"/>
          <w:b w:val="false"/>
          <w:i w:val="false"/>
          <w:color w:val="000000"/>
          <w:sz w:val="28"/>
        </w:rPr>
        <w:t xml:space="preserve">
      өкiлдерге тараптардың мүдделерiн білдіруге уәкiлеттiк беретін құжаттардың атауы мен реквизиттері; </w:t>
      </w:r>
      <w:r>
        <w:br/>
      </w:r>
      <w:r>
        <w:rPr>
          <w:rFonts w:ascii="Times New Roman"/>
          <w:b w:val="false"/>
          <w:i w:val="false"/>
          <w:color w:val="000000"/>
          <w:sz w:val="28"/>
        </w:rPr>
        <w:t xml:space="preserve">
      объектiнi өткізуге негіз болып отырған мүлiктiк жалдау шартының күнi және нөмiрi; </w:t>
      </w:r>
      <w:r>
        <w:br/>
      </w:r>
      <w:r>
        <w:rPr>
          <w:rFonts w:ascii="Times New Roman"/>
          <w:b w:val="false"/>
          <w:i w:val="false"/>
          <w:color w:val="000000"/>
          <w:sz w:val="28"/>
        </w:rPr>
        <w:t xml:space="preserve">
      өткізілетін объектiнiң техникалық жағдайы, жарамсыздығын (егер болса) көрсете отырып; </w:t>
      </w:r>
      <w:r>
        <w:br/>
      </w:r>
      <w:r>
        <w:rPr>
          <w:rFonts w:ascii="Times New Roman"/>
          <w:b w:val="false"/>
          <w:i w:val="false"/>
          <w:color w:val="000000"/>
          <w:sz w:val="28"/>
        </w:rPr>
        <w:t xml:space="preserve">
      тараптардың мөрлерiмен (заңды тұлғалар үшін) расталған қолдары. </w:t>
      </w:r>
      <w:r>
        <w:br/>
      </w:r>
      <w:r>
        <w:rPr>
          <w:rFonts w:ascii="Times New Roman"/>
          <w:b w:val="false"/>
          <w:i w:val="false"/>
          <w:color w:val="000000"/>
          <w:sz w:val="28"/>
        </w:rPr>
        <w:t xml:space="preserve">
      37. Қабылдап-өткізу актiсi үш данада жасалады, оның бiреуi жалға берушiде сақталады, екiншiсi - жалдаушыға тапсырылады, үшiншiсi - теңгерім ұстаушыда болады. </w:t>
      </w:r>
      <w:r>
        <w:br/>
      </w:r>
      <w:r>
        <w:rPr>
          <w:rFonts w:ascii="Times New Roman"/>
          <w:b w:val="false"/>
          <w:i w:val="false"/>
          <w:color w:val="000000"/>
          <w:sz w:val="28"/>
        </w:rPr>
        <w:t xml:space="preserve">
      38.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 </w:t>
      </w:r>
      <w:r>
        <w:br/>
      </w:r>
      <w:r>
        <w:rPr>
          <w:rFonts w:ascii="Times New Roman"/>
          <w:b w:val="false"/>
          <w:i w:val="false"/>
          <w:color w:val="000000"/>
          <w:sz w:val="28"/>
        </w:rPr>
        <w:t xml:space="preserve">
      39.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 </w:t>
      </w:r>
      <w:r>
        <w:br/>
      </w:r>
      <w:r>
        <w:rPr>
          <w:rFonts w:ascii="Times New Roman"/>
          <w:b w:val="false"/>
          <w:i w:val="false"/>
          <w:color w:val="000000"/>
          <w:sz w:val="28"/>
        </w:rPr>
        <w:t xml:space="preserve">
      40.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 </w:t>
      </w:r>
      <w:r>
        <w:br/>
      </w:r>
      <w:r>
        <w:rPr>
          <w:rFonts w:ascii="Times New Roman"/>
          <w:b w:val="false"/>
          <w:i w:val="false"/>
          <w:color w:val="000000"/>
          <w:sz w:val="28"/>
        </w:rPr>
        <w:t xml:space="preserve">
      41.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 </w:t>
      </w:r>
      <w:r>
        <w:br/>
      </w:r>
      <w:r>
        <w:rPr>
          <w:rFonts w:ascii="Times New Roman"/>
          <w:b w:val="false"/>
          <w:i w:val="false"/>
          <w:color w:val="000000"/>
          <w:sz w:val="28"/>
        </w:rPr>
        <w:t xml:space="preserve">
      42.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 </w:t>
      </w:r>
      <w:r>
        <w:br/>
      </w:r>
      <w:r>
        <w:rPr>
          <w:rFonts w:ascii="Times New Roman"/>
          <w:b w:val="false"/>
          <w:i w:val="false"/>
          <w:color w:val="000000"/>
          <w:sz w:val="28"/>
        </w:rPr>
        <w:t xml:space="preserve">
      43. Жалдаушы бір айдан кешіктірмей жалға берушіні жазбаша түрде ескерте отырып, шартты мерзімінен бұрын бұзуға құқылы. </w:t>
      </w:r>
      <w:r>
        <w:br/>
      </w:r>
      <w:r>
        <w:rPr>
          <w:rFonts w:ascii="Times New Roman"/>
          <w:b w:val="false"/>
          <w:i w:val="false"/>
          <w:color w:val="000000"/>
          <w:sz w:val="28"/>
        </w:rPr>
        <w:t xml:space="preserve">
      44 </w:t>
      </w:r>
      <w:r>
        <w:rPr>
          <w:rFonts w:ascii="Times New Roman"/>
          <w:b/>
          <w:i w:val="false"/>
          <w:color w:val="000000"/>
          <w:sz w:val="28"/>
        </w:rPr>
        <w:t xml:space="preserve">. </w:t>
      </w:r>
      <w:r>
        <w:rPr>
          <w:rFonts w:ascii="Times New Roman"/>
          <w:b w:val="false"/>
          <w:i w:val="false"/>
          <w:color w:val="000000"/>
          <w:sz w:val="28"/>
        </w:rPr>
        <w:t xml:space="preserve">Шарт әрекеті мерзiмiнен бұрын мына жағдайларда тоқтатылады: </w:t>
      </w:r>
      <w:r>
        <w:br/>
      </w:r>
      <w:r>
        <w:rPr>
          <w:rFonts w:ascii="Times New Roman"/>
          <w:b w:val="false"/>
          <w:i w:val="false"/>
          <w:color w:val="000000"/>
          <w:sz w:val="28"/>
        </w:rPr>
        <w:t xml:space="preserve">
      1) заңды тұлға ретінде жалдаушының таратылуы; </w:t>
      </w:r>
      <w:r>
        <w:br/>
      </w:r>
      <w:r>
        <w:rPr>
          <w:rFonts w:ascii="Times New Roman"/>
          <w:b w:val="false"/>
          <w:i w:val="false"/>
          <w:color w:val="000000"/>
          <w:sz w:val="28"/>
        </w:rPr>
        <w:t xml:space="preserve">
      2) жалдаушының жалға беру шартының талаптарын бұзған жағдайда; </w:t>
      </w:r>
      <w:r>
        <w:br/>
      </w:r>
      <w:r>
        <w:rPr>
          <w:rFonts w:ascii="Times New Roman"/>
          <w:b w:val="false"/>
          <w:i w:val="false"/>
          <w:color w:val="000000"/>
          <w:sz w:val="28"/>
        </w:rPr>
        <w:t xml:space="preserve">
      3) заң актілері мен шартта белгіленген жағдайларда жалға беруші немесе жалдаушының талабы бойынша; </w:t>
      </w:r>
      <w:r>
        <w:br/>
      </w:r>
      <w:r>
        <w:rPr>
          <w:rFonts w:ascii="Times New Roman"/>
          <w:b w:val="false"/>
          <w:i w:val="false"/>
          <w:color w:val="000000"/>
          <w:sz w:val="28"/>
        </w:rPr>
        <w:t xml:space="preserve">
      4) жайды жалға алғаны үшін төлемақы шартта белгіленген мерзімде екі реттен көп төленбеген жағдайда; </w:t>
      </w:r>
      <w:r>
        <w:br/>
      </w:r>
      <w:r>
        <w:rPr>
          <w:rFonts w:ascii="Times New Roman"/>
          <w:b w:val="false"/>
          <w:i w:val="false"/>
          <w:color w:val="000000"/>
          <w:sz w:val="28"/>
        </w:rPr>
        <w:t xml:space="preserve">
      5) Қазақстан Республикасы заңнамаларында немесе шартта белгіленген басқа да жағдайларда. </w:t>
      </w:r>
      <w:r>
        <w:br/>
      </w:r>
      <w:r>
        <w:rPr>
          <w:rFonts w:ascii="Times New Roman"/>
          <w:b w:val="false"/>
          <w:i w:val="false"/>
          <w:color w:val="000000"/>
          <w:sz w:val="28"/>
        </w:rPr>
        <w:t xml:space="preserve">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 </w:t>
      </w:r>
      <w:r>
        <w:br/>
      </w:r>
      <w:r>
        <w:rPr>
          <w:rFonts w:ascii="Times New Roman"/>
          <w:b w:val="false"/>
          <w:i w:val="false"/>
          <w:color w:val="000000"/>
          <w:sz w:val="28"/>
        </w:rPr>
        <w:t xml:space="preserve">
      46.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 </w:t>
      </w:r>
      <w:r>
        <w:br/>
      </w:r>
      <w:r>
        <w:rPr>
          <w:rFonts w:ascii="Times New Roman"/>
          <w:b w:val="false"/>
          <w:i w:val="false"/>
          <w:color w:val="000000"/>
          <w:sz w:val="28"/>
        </w:rPr>
        <w:t xml:space="preserve">
      Аталған жағдайларда тендер үш ай мерзiмнен кешiктiрiлмей өткiзiлуге тиiс. </w:t>
      </w:r>
    </w:p>
    <w:bookmarkStart w:name="z16" w:id="9"/>
    <w:p>
      <w:pPr>
        <w:spacing w:after="0"/>
        <w:ind w:left="0"/>
        <w:jc w:val="left"/>
      </w:pPr>
      <w:r>
        <w:rPr>
          <w:rFonts w:ascii="Times New Roman"/>
          <w:b/>
          <w:i w:val="false"/>
          <w:color w:val="000000"/>
        </w:rPr>
        <w:t xml:space="preserve"> 
5-тарау. Жалдау ақысын есептеу тәртiбi </w:t>
      </w:r>
    </w:p>
    <w:bookmarkEnd w:id="9"/>
    <w:p>
      <w:pPr>
        <w:spacing w:after="0"/>
        <w:ind w:left="0"/>
        <w:jc w:val="both"/>
      </w:pPr>
      <w:r>
        <w:rPr>
          <w:rFonts w:ascii="Times New Roman"/>
          <w:b w:val="false"/>
          <w:i w:val="false"/>
          <w:color w:val="000000"/>
          <w:sz w:val="28"/>
        </w:rPr>
        <w:t xml:space="preserve">      47. Жалдау ақысы облыстық мүлiктiң жалдау шарттары бойынша облыстық бюджетке аударылады. </w:t>
      </w:r>
      <w:r>
        <w:br/>
      </w:r>
      <w:r>
        <w:rPr>
          <w:rFonts w:ascii="Times New Roman"/>
          <w:b w:val="false"/>
          <w:i w:val="false"/>
          <w:color w:val="000000"/>
          <w:sz w:val="28"/>
        </w:rPr>
        <w:t xml:space="preserve">
      48. Жалға ұсынылатын жылжымайтын мүлiктiң жалдау ақысының мөлшерлемелерi осы Нұсқаулықтың 1, 2, 3 - қосымшаларына сәйкес анықталады. </w:t>
      </w:r>
      <w:r>
        <w:br/>
      </w:r>
      <w:r>
        <w:rPr>
          <w:rFonts w:ascii="Times New Roman"/>
          <w:b w:val="false"/>
          <w:i w:val="false"/>
          <w:color w:val="000000"/>
          <w:sz w:val="28"/>
        </w:rPr>
        <w:t xml:space="preserve">
      49. Жылжымалы мүлiкке (құрал-жабдақтар) жалдау ақысының базалық мөлшерлемесi жалға берушiмен мына төмендегi формула бойынша есептеледi: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693"/>
      </w:tblGrid>
      <w:tr>
        <w:trPr>
          <w:trHeight w:val="3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 =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u w:val="single"/>
              </w:rPr>
              <w:t xml:space="preserve">Бқ * Өм) + (Ққ * Қж)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 xml:space="preserve">      Жа - мүлiктi жалдағаны үшiн айлық жалдау ақысының мөлшерлемесi, (теңге); </w:t>
      </w:r>
      <w:r>
        <w:br/>
      </w:r>
      <w:r>
        <w:rPr>
          <w:rFonts w:ascii="Times New Roman"/>
          <w:b w:val="false"/>
          <w:i w:val="false"/>
          <w:color w:val="000000"/>
          <w:sz w:val="28"/>
        </w:rPr>
        <w:t xml:space="preserve">
      Бқ - бекiтiлген активтердiң (мүлiктердiң) бастапқы құны, теңге; </w:t>
      </w:r>
      <w:r>
        <w:br/>
      </w:r>
      <w:r>
        <w:rPr>
          <w:rFonts w:ascii="Times New Roman"/>
          <w:b w:val="false"/>
          <w:i w:val="false"/>
          <w:color w:val="000000"/>
          <w:sz w:val="28"/>
        </w:rPr>
        <w:t xml:space="preserve">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 </w:t>
      </w:r>
      <w:r>
        <w:br/>
      </w:r>
      <w:r>
        <w:rPr>
          <w:rFonts w:ascii="Times New Roman"/>
          <w:b w:val="false"/>
          <w:i w:val="false"/>
          <w:color w:val="000000"/>
          <w:sz w:val="28"/>
        </w:rPr>
        <w:t xml:space="preserve">
      Ққ - бекiтiлген активтердiң (мүлiктердiң) қалдық құны, теңге; </w:t>
      </w:r>
      <w:r>
        <w:br/>
      </w:r>
      <w:r>
        <w:rPr>
          <w:rFonts w:ascii="Times New Roman"/>
          <w:b w:val="false"/>
          <w:i w:val="false"/>
          <w:color w:val="000000"/>
          <w:sz w:val="28"/>
        </w:rPr>
        <w:t xml:space="preserve">
      Қж - Қазақстан Республикасы Ұлттық банкiнiң қайта қаржыландыру мөлшерлемесi, пайыздар. </w:t>
      </w:r>
      <w:r>
        <w:br/>
      </w:r>
      <w:r>
        <w:rPr>
          <w:rFonts w:ascii="Times New Roman"/>
          <w:b w:val="false"/>
          <w:i w:val="false"/>
          <w:color w:val="000000"/>
          <w:sz w:val="28"/>
        </w:rPr>
        <w:t xml:space="preserve">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 </w:t>
      </w:r>
      <w:r>
        <w:br/>
      </w:r>
      <w:r>
        <w:rPr>
          <w:rFonts w:ascii="Times New Roman"/>
          <w:b w:val="false"/>
          <w:i w:val="false"/>
          <w:color w:val="000000"/>
          <w:sz w:val="28"/>
        </w:rPr>
        <w:t xml:space="preserve">
      50.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 </w:t>
      </w:r>
      <w:r>
        <w:br/>
      </w:r>
      <w:r>
        <w:rPr>
          <w:rFonts w:ascii="Times New Roman"/>
          <w:b w:val="false"/>
          <w:i w:val="false"/>
          <w:color w:val="000000"/>
          <w:sz w:val="28"/>
        </w:rPr>
        <w:t xml:space="preserve">
      51.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 </w:t>
      </w:r>
      <w:r>
        <w:br/>
      </w:r>
      <w:r>
        <w:rPr>
          <w:rFonts w:ascii="Times New Roman"/>
          <w:b w:val="false"/>
          <w:i w:val="false"/>
          <w:color w:val="000000"/>
          <w:sz w:val="28"/>
        </w:rPr>
        <w:t xml:space="preserve">
      52. Қазақстан Республикасы Ұлттық банкiнiң қайта қаржыландыру мөлшерлемесi көтерiлген жағдайда жалға берушi бiр жақты тәртiпте жалдау ақысын өзгертуi мүмкiн. </w:t>
      </w:r>
    </w:p>
    <w:bookmarkStart w:name="z17" w:id="10"/>
    <w:p>
      <w:pPr>
        <w:spacing w:after="0"/>
        <w:ind w:left="0"/>
        <w:jc w:val="left"/>
      </w:pPr>
      <w:r>
        <w:rPr>
          <w:rFonts w:ascii="Times New Roman"/>
          <w:b/>
          <w:i w:val="false"/>
          <w:color w:val="000000"/>
        </w:rPr>
        <w:t xml:space="preserve"> 
6-тарау. Осы Нұсқаулықты бұзғаны үшін жауапкершілiк </w:t>
      </w:r>
    </w:p>
    <w:bookmarkEnd w:id="10"/>
    <w:p>
      <w:pPr>
        <w:spacing w:after="0"/>
        <w:ind w:left="0"/>
        <w:jc w:val="both"/>
      </w:pPr>
      <w:r>
        <w:rPr>
          <w:rFonts w:ascii="Times New Roman"/>
          <w:b w:val="false"/>
          <w:i w:val="false"/>
          <w:color w:val="000000"/>
          <w:sz w:val="28"/>
        </w:rPr>
        <w:t xml:space="preserve">      53. Облыстық коммуналдық мүлiктiң теңгерім ұстаушылары мен жалға беруші Қазақстан Республикасы заңнамасында қарастырылған тәртiпте: </w:t>
      </w:r>
      <w:r>
        <w:br/>
      </w:r>
      <w:r>
        <w:rPr>
          <w:rFonts w:ascii="Times New Roman"/>
          <w:b w:val="false"/>
          <w:i w:val="false"/>
          <w:color w:val="000000"/>
          <w:sz w:val="28"/>
        </w:rPr>
        <w:t xml:space="preserve">
      1) жалған ақпарат ұсынғаны; </w:t>
      </w:r>
      <w:r>
        <w:br/>
      </w:r>
      <w:r>
        <w:rPr>
          <w:rFonts w:ascii="Times New Roman"/>
          <w:b w:val="false"/>
          <w:i w:val="false"/>
          <w:color w:val="000000"/>
          <w:sz w:val="28"/>
        </w:rPr>
        <w:t xml:space="preserve">
      2) пайдаланылмаған мемлекеттiк коммуналдық мүлiктердi жасырғаны; </w:t>
      </w:r>
      <w:r>
        <w:br/>
      </w:r>
      <w:r>
        <w:rPr>
          <w:rFonts w:ascii="Times New Roman"/>
          <w:b w:val="false"/>
          <w:i w:val="false"/>
          <w:color w:val="000000"/>
          <w:sz w:val="28"/>
        </w:rPr>
        <w:t xml:space="preserve">
      3) шарттық қатынастарды жасырғаны; </w:t>
      </w:r>
      <w:r>
        <w:br/>
      </w:r>
      <w:r>
        <w:rPr>
          <w:rFonts w:ascii="Times New Roman"/>
          <w:b w:val="false"/>
          <w:i w:val="false"/>
          <w:color w:val="000000"/>
          <w:sz w:val="28"/>
        </w:rPr>
        <w:t xml:space="preserve">
      4) облыстық мүлiктi тендерден тыс жалға бергенi (осы Нұсқаулықта аталып өткен жағдайлардан басқа); </w:t>
      </w:r>
      <w:r>
        <w:br/>
      </w:r>
      <w:r>
        <w:rPr>
          <w:rFonts w:ascii="Times New Roman"/>
          <w:b w:val="false"/>
          <w:i w:val="false"/>
          <w:color w:val="000000"/>
          <w:sz w:val="28"/>
        </w:rPr>
        <w:t xml:space="preserve">
      5) тендердiң талаптарын бұзғаны; </w:t>
      </w:r>
      <w:r>
        <w:br/>
      </w:r>
      <w:r>
        <w:rPr>
          <w:rFonts w:ascii="Times New Roman"/>
          <w:b w:val="false"/>
          <w:i w:val="false"/>
          <w:color w:val="000000"/>
          <w:sz w:val="28"/>
        </w:rPr>
        <w:t xml:space="preserve">
      6) объектiнi тапсырудан немесе уақытында тапсырудан бас тартқаны үшiн жауапты болады. </w:t>
      </w:r>
    </w:p>
    <w:bookmarkStart w:name="z18" w:id="11"/>
    <w:p>
      <w:pPr>
        <w:spacing w:after="0"/>
        <w:ind w:left="0"/>
        <w:jc w:val="left"/>
      </w:pPr>
      <w:r>
        <w:rPr>
          <w:rFonts w:ascii="Times New Roman"/>
          <w:b/>
          <w:i w:val="false"/>
          <w:color w:val="000000"/>
        </w:rPr>
        <w:t xml:space="preserve"> 
7-тарау. Ерекше жағдайлар </w:t>
      </w:r>
    </w:p>
    <w:bookmarkEnd w:id="11"/>
    <w:p>
      <w:pPr>
        <w:spacing w:after="0"/>
        <w:ind w:left="0"/>
        <w:jc w:val="both"/>
      </w:pPr>
      <w:r>
        <w:rPr>
          <w:rFonts w:ascii="Times New Roman"/>
          <w:b w:val="false"/>
          <w:i w:val="false"/>
          <w:color w:val="000000"/>
          <w:sz w:val="28"/>
        </w:rPr>
        <w:t>      54. Жергілікті маңызы бар тарих және мәдениет ескерткіштері Қазақстан Республикасының "Тарихи-мәдени мұра объектілерін қорғау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Оңтүстік Қазақстан облысы әкімдігінің қаулысымен пайдалануға беріледі. </w:t>
      </w:r>
    </w:p>
    <w:bookmarkStart w:name="z19" w:id="12"/>
    <w:p>
      <w:pPr>
        <w:spacing w:after="0"/>
        <w:ind w:left="0"/>
        <w:jc w:val="left"/>
      </w:pPr>
      <w:r>
        <w:rPr>
          <w:rFonts w:ascii="Times New Roman"/>
          <w:b/>
          <w:i w:val="false"/>
          <w:color w:val="000000"/>
        </w:rPr>
        <w:t xml:space="preserve">       
8-тарау. Қорытынды және ауыспалы ережелер </w:t>
      </w:r>
    </w:p>
    <w:bookmarkEnd w:id="12"/>
    <w:p>
      <w:pPr>
        <w:spacing w:after="0"/>
        <w:ind w:left="0"/>
        <w:jc w:val="both"/>
      </w:pPr>
      <w:r>
        <w:rPr>
          <w:rFonts w:ascii="Times New Roman"/>
          <w:b w:val="false"/>
          <w:i w:val="false"/>
          <w:color w:val="000000"/>
          <w:sz w:val="28"/>
        </w:rPr>
        <w:t xml:space="preserve">      55. Осы Нұсқаулық күшiне енгеннен кейiнгі туындайтын қатынастарды реттейдi. </w:t>
      </w:r>
      <w:r>
        <w:br/>
      </w:r>
      <w:r>
        <w:rPr>
          <w:rFonts w:ascii="Times New Roman"/>
          <w:b w:val="false"/>
          <w:i w:val="false"/>
          <w:color w:val="000000"/>
          <w:sz w:val="28"/>
        </w:rPr>
        <w:t xml:space="preserve">
      56. Осы Нұсқаулықта қамтылмаған қатынастар Қазақстан Республикасының қолданыстағы заңнамасымен реттеледi. </w:t>
      </w:r>
    </w:p>
    <w:bookmarkStart w:name="z20" w:id="13"/>
    <w:p>
      <w:pPr>
        <w:spacing w:after="0"/>
        <w:ind w:left="0"/>
        <w:jc w:val="both"/>
      </w:pP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коммуналдық мүлкін мүліктік </w:t>
      </w:r>
      <w:r>
        <w:br/>
      </w:r>
      <w:r>
        <w:rPr>
          <w:rFonts w:ascii="Times New Roman"/>
          <w:b w:val="false"/>
          <w:i w:val="false"/>
          <w:color w:val="000000"/>
          <w:sz w:val="28"/>
        </w:rPr>
        <w:t xml:space="preserve">
жалға (жалдауға) беру жөніндегі </w:t>
      </w:r>
      <w:r>
        <w:br/>
      </w:r>
      <w:r>
        <w:rPr>
          <w:rFonts w:ascii="Times New Roman"/>
          <w:b w:val="false"/>
          <w:i w:val="false"/>
          <w:color w:val="000000"/>
          <w:sz w:val="28"/>
        </w:rPr>
        <w:t xml:space="preserve">
нұсқаулығына 1-қосымша </w:t>
      </w:r>
    </w:p>
    <w:bookmarkEnd w:id="13"/>
    <w:p>
      <w:pPr>
        <w:spacing w:after="0"/>
        <w:ind w:left="0"/>
        <w:jc w:val="left"/>
      </w:pPr>
      <w:r>
        <w:rPr>
          <w:rFonts w:ascii="Times New Roman"/>
          <w:b/>
          <w:i w:val="false"/>
          <w:color w:val="000000"/>
        </w:rPr>
        <w:t xml:space="preserve"> Жалға ұсынылған Оңтүстік Қазақстан облысының жылжымайтын </w:t>
      </w:r>
      <w:r>
        <w:br/>
      </w:r>
      <w:r>
        <w:rPr>
          <w:rFonts w:ascii="Times New Roman"/>
          <w:b/>
          <w:i w:val="false"/>
          <w:color w:val="000000"/>
        </w:rPr>
        <w:t xml:space="preserve">
коммуналдық мүлiгін жалдау ақының </w:t>
      </w:r>
      <w:r>
        <w:br/>
      </w:r>
      <w:r>
        <w:rPr>
          <w:rFonts w:ascii="Times New Roman"/>
          <w:b/>
          <w:i w:val="false"/>
          <w:color w:val="000000"/>
        </w:rPr>
        <w:t>
МӨЛШЕРЛЕМЕЛЕРІ</w:t>
      </w:r>
    </w:p>
    <w:p>
      <w:pPr>
        <w:spacing w:after="0"/>
        <w:ind w:left="0"/>
        <w:jc w:val="both"/>
      </w:pPr>
      <w:r>
        <w:rPr>
          <w:rFonts w:ascii="Times New Roman"/>
          <w:b w:val="false"/>
          <w:i w:val="false"/>
          <w:color w:val="ff0000"/>
          <w:sz w:val="28"/>
        </w:rPr>
        <w:t xml:space="preserve">      Ескерту. 1-Қосымшаға өзгерту енгізілді - Оңтүстік Қазақстан облысы әкімдігінің 2010.05.12 </w:t>
      </w:r>
      <w:r>
        <w:rPr>
          <w:rFonts w:ascii="Times New Roman"/>
          <w:b w:val="false"/>
          <w:i w:val="false"/>
          <w:color w:val="ff0000"/>
          <w:sz w:val="28"/>
        </w:rPr>
        <w:t>N 187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Оңтүстік Қазақстан облысының коммуналдық меншiгi болып табылатын, жалға ұсынылған жылжымайтын мүлiкке жалдау ақысының мөлшерлемесi төмендегiлердi құрайды: </w:t>
      </w:r>
      <w:r>
        <w:br/>
      </w:r>
      <w:r>
        <w:rPr>
          <w:rFonts w:ascii="Times New Roman"/>
          <w:b w:val="false"/>
          <w:i w:val="false"/>
          <w:color w:val="000000"/>
          <w:sz w:val="28"/>
        </w:rPr>
        <w:t xml:space="preserve">
      Республикалық және аудандық (облыстық маңызы бар қалалық) бюджеттерінен қаржыландырылатын мемлекеттік мекемелерді, республикалық, облыстық және аудандық (облыстық маңызы бар қалалық) бюджеттерінен қаржыландырылатын мемлекеттік коммуналдық кәсіпорындарды, сонымен бірге жарғылық капиталында Оңтүстік Қазақстан облысы әкімдігінің 100 % қатысатын заңды тұлғаларды және коммерциялық емес ұйымдарды (Нұсқаулықтың 3-тармағының 2-тармақшасында көрсетілген) орналастыру үшін – айына бір шаршы метр үшін 100 (жүз) теңге; </w:t>
      </w:r>
      <w:r>
        <w:br/>
      </w:r>
      <w:r>
        <w:rPr>
          <w:rFonts w:ascii="Times New Roman"/>
          <w:b w:val="false"/>
          <w:i w:val="false"/>
          <w:color w:val="000000"/>
          <w:sz w:val="28"/>
        </w:rPr>
        <w:t xml:space="preserve">
      Оңтүстік Қазақстан облысының бюджетінен қаржыландырылатын мемлекеттік мекемелері үшін – бір шаршы метр үшін 0 (нөл) теңге; </w:t>
      </w:r>
      <w:r>
        <w:br/>
      </w:r>
      <w:r>
        <w:rPr>
          <w:rFonts w:ascii="Times New Roman"/>
          <w:b w:val="false"/>
          <w:i w:val="false"/>
          <w:color w:val="000000"/>
          <w:sz w:val="28"/>
        </w:rPr>
        <w:t xml:space="preserve">
      Басқа заңды және жеке тұлғалар үшін: </w:t>
      </w:r>
      <w:r>
        <w:br/>
      </w:r>
      <w:r>
        <w:rPr>
          <w:rFonts w:ascii="Times New Roman"/>
          <w:b w:val="false"/>
          <w:i w:val="false"/>
          <w:color w:val="000000"/>
          <w:sz w:val="28"/>
        </w:rPr>
        <w:t xml:space="preserve">
      1) Шымкент қаласының аумағында орналасқан объектілерге бір шаршы метр үшін айына 350 (үш жүз елу) теңге; </w:t>
      </w:r>
      <w:r>
        <w:br/>
      </w:r>
      <w:r>
        <w:rPr>
          <w:rFonts w:ascii="Times New Roman"/>
          <w:b w:val="false"/>
          <w:i w:val="false"/>
          <w:color w:val="000000"/>
          <w:sz w:val="28"/>
        </w:rPr>
        <w:t>
      2) Оңтүстік Қазақстан облысының қалалары мен аудан аумақтарында орналасқан объектілерге бір шаршы метр үшін айына 300 (үш жүз) теңге;</w:t>
      </w:r>
      <w:r>
        <w:br/>
      </w:r>
      <w:r>
        <w:rPr>
          <w:rFonts w:ascii="Times New Roman"/>
          <w:b w:val="false"/>
          <w:i w:val="false"/>
          <w:color w:val="000000"/>
          <w:sz w:val="28"/>
        </w:rPr>
        <w:t xml:space="preserve">
      3) облыстық коммуналдық білім беру ұйымдарында тамақтандыруды ұйымдастыру үшiн бiр шаршы метрге айына - 100 (жүз) теңге. </w:t>
      </w:r>
    </w:p>
    <w:p>
      <w:pPr>
        <w:spacing w:after="0"/>
        <w:ind w:left="0"/>
        <w:jc w:val="left"/>
      </w:pPr>
      <w:r>
        <w:rPr>
          <w:rFonts w:ascii="Times New Roman"/>
          <w:b/>
          <w:i w:val="false"/>
          <w:color w:val="000000"/>
        </w:rPr>
        <w:t xml:space="preserve"> Облыстық коммуналдық жылжымайтын мүліктің аумақтық </w:t>
      </w:r>
      <w:r>
        <w:br/>
      </w:r>
      <w:r>
        <w:rPr>
          <w:rFonts w:ascii="Times New Roman"/>
          <w:b/>
          <w:i w:val="false"/>
          <w:color w:val="000000"/>
        </w:rPr>
        <w:t xml:space="preserve">
орналасқан жерін ескеретін жоғарылату коэффициенті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883"/>
        <w:gridCol w:w="2395"/>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Объектінің орналасқан аумақтық жері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жоғарылату коэффициенттері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бойынша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аймақ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аймақ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 орталықтарында және кенттерде </w:t>
            </w:r>
            <w:r>
              <w:br/>
            </w:r>
            <w:r>
              <w:rPr>
                <w:rFonts w:ascii="Times New Roman"/>
                <w:b w:val="false"/>
                <w:i w:val="false"/>
                <w:color w:val="000000"/>
                <w:sz w:val="20"/>
              </w:rPr>
              <w:t xml:space="preserve">
ауылдық жерлерде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 </w:t>
            </w:r>
          </w:p>
        </w:tc>
      </w:tr>
    </w:tbl>
    <w:bookmarkStart w:name="z21" w:id="14"/>
    <w:p>
      <w:pPr>
        <w:spacing w:after="0"/>
        <w:ind w:left="0"/>
        <w:jc w:val="both"/>
      </w:pP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коммуналдық мүлкін мүліктік </w:t>
      </w:r>
      <w:r>
        <w:br/>
      </w:r>
      <w:r>
        <w:rPr>
          <w:rFonts w:ascii="Times New Roman"/>
          <w:b w:val="false"/>
          <w:i w:val="false"/>
          <w:color w:val="000000"/>
          <w:sz w:val="28"/>
        </w:rPr>
        <w:t xml:space="preserve">
жалға (жалдауға) беру жөніндегі </w:t>
      </w:r>
      <w:r>
        <w:br/>
      </w:r>
      <w:r>
        <w:rPr>
          <w:rFonts w:ascii="Times New Roman"/>
          <w:b w:val="false"/>
          <w:i w:val="false"/>
          <w:color w:val="000000"/>
          <w:sz w:val="28"/>
        </w:rPr>
        <w:t xml:space="preserve">
нұсқаулығына 2-қосымша </w:t>
      </w:r>
    </w:p>
    <w:bookmarkEnd w:id="14"/>
    <w:p>
      <w:pPr>
        <w:spacing w:after="0"/>
        <w:ind w:left="0"/>
        <w:jc w:val="left"/>
      </w:pPr>
      <w:r>
        <w:rPr>
          <w:rFonts w:ascii="Times New Roman"/>
          <w:b/>
          <w:i w:val="false"/>
          <w:color w:val="000000"/>
        </w:rPr>
        <w:t xml:space="preserve"> Шымкент қаласы бойынша облысының коммуналдық жылжымайтын </w:t>
      </w:r>
      <w:r>
        <w:br/>
      </w:r>
      <w:r>
        <w:rPr>
          <w:rFonts w:ascii="Times New Roman"/>
          <w:b/>
          <w:i w:val="false"/>
          <w:color w:val="000000"/>
        </w:rPr>
        <w:t xml:space="preserve">
мүліктің аймақтық шекаралары (схемалық карта) </w:t>
      </w:r>
    </w:p>
    <w:p>
      <w:pPr>
        <w:spacing w:after="0"/>
        <w:ind w:left="0"/>
        <w:jc w:val="both"/>
      </w:pPr>
      <w:r>
        <w:rPr>
          <w:rFonts w:ascii="Times New Roman"/>
          <w:b w:val="false"/>
          <w:i w:val="false"/>
          <w:color w:val="ff0000"/>
          <w:sz w:val="28"/>
        </w:rPr>
        <w:t xml:space="preserve">       РҚАО-ның ескертпесі! (қағаз нұсқасын қара) </w:t>
      </w:r>
    </w:p>
    <w:bookmarkStart w:name="z22" w:id="15"/>
    <w:p>
      <w:pPr>
        <w:spacing w:after="0"/>
        <w:ind w:left="0"/>
        <w:jc w:val="both"/>
      </w:pPr>
      <w:r>
        <w:rPr>
          <w:rFonts w:ascii="Times New Roman"/>
          <w:b w:val="false"/>
          <w:i w:val="false"/>
          <w:color w:val="000000"/>
          <w:sz w:val="28"/>
        </w:rPr>
        <w:t xml:space="preserve">
Оңтүстік Қазақстан облысының </w:t>
      </w:r>
      <w:r>
        <w:br/>
      </w:r>
      <w:r>
        <w:rPr>
          <w:rFonts w:ascii="Times New Roman"/>
          <w:b w:val="false"/>
          <w:i w:val="false"/>
          <w:color w:val="000000"/>
          <w:sz w:val="28"/>
        </w:rPr>
        <w:t xml:space="preserve">
коммуналдық мүлкін мүліктік </w:t>
      </w:r>
      <w:r>
        <w:br/>
      </w:r>
      <w:r>
        <w:rPr>
          <w:rFonts w:ascii="Times New Roman"/>
          <w:b w:val="false"/>
          <w:i w:val="false"/>
          <w:color w:val="000000"/>
          <w:sz w:val="28"/>
        </w:rPr>
        <w:t xml:space="preserve">
жалға (жалдауға) беру жөніндегі </w:t>
      </w:r>
      <w:r>
        <w:br/>
      </w:r>
      <w:r>
        <w:rPr>
          <w:rFonts w:ascii="Times New Roman"/>
          <w:b w:val="false"/>
          <w:i w:val="false"/>
          <w:color w:val="000000"/>
          <w:sz w:val="28"/>
        </w:rPr>
        <w:t xml:space="preserve">
нұсқаулығына 3-қосымша </w:t>
      </w:r>
    </w:p>
    <w:bookmarkEnd w:id="15"/>
    <w:p>
      <w:pPr>
        <w:spacing w:after="0"/>
        <w:ind w:left="0"/>
        <w:jc w:val="left"/>
      </w:pPr>
      <w:r>
        <w:rPr>
          <w:rFonts w:ascii="Times New Roman"/>
          <w:b/>
          <w:i w:val="false"/>
          <w:color w:val="000000"/>
        </w:rPr>
        <w:t xml:space="preserve"> Шымкент қаласы бойынша облыстық коммуналдық жылжымайтын </w:t>
      </w:r>
      <w:r>
        <w:br/>
      </w:r>
      <w:r>
        <w:rPr>
          <w:rFonts w:ascii="Times New Roman"/>
          <w:b/>
          <w:i w:val="false"/>
          <w:color w:val="000000"/>
        </w:rPr>
        <w:t xml:space="preserve">
мүліктің аймақтық шекараларының сипаттамасы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1–Аймақ: </w:t>
      </w:r>
      <w:r>
        <w:br/>
      </w:r>
      <w:r>
        <w:rPr>
          <w:rFonts w:ascii="Times New Roman"/>
          <w:b w:val="false"/>
          <w:i w:val="false"/>
          <w:color w:val="000000"/>
          <w:sz w:val="28"/>
        </w:rPr>
        <w:t xml:space="preserve">
      Мәделі Қожа көшесінен бастап Жолдасбеков көшесіне дейін; </w:t>
      </w:r>
      <w:r>
        <w:br/>
      </w:r>
      <w:r>
        <w:rPr>
          <w:rFonts w:ascii="Times New Roman"/>
          <w:b w:val="false"/>
          <w:i w:val="false"/>
          <w:color w:val="000000"/>
          <w:sz w:val="28"/>
        </w:rPr>
        <w:t xml:space="preserve">
      Жолдасбеков көшесінен бастап Тәуке хан даңғылына дейін; </w:t>
      </w:r>
      <w:r>
        <w:br/>
      </w:r>
      <w:r>
        <w:rPr>
          <w:rFonts w:ascii="Times New Roman"/>
          <w:b w:val="false"/>
          <w:i w:val="false"/>
          <w:color w:val="000000"/>
          <w:sz w:val="28"/>
        </w:rPr>
        <w:t xml:space="preserve">
      Жолдасбеков көшесі мен Тәуке хан даңғылының қиылысынан бастап түзу Қалдаяқов көшесіне дейін; </w:t>
      </w:r>
      <w:r>
        <w:br/>
      </w:r>
      <w:r>
        <w:rPr>
          <w:rFonts w:ascii="Times New Roman"/>
          <w:b w:val="false"/>
          <w:i w:val="false"/>
          <w:color w:val="000000"/>
          <w:sz w:val="28"/>
        </w:rPr>
        <w:t xml:space="preserve">
      Қалдаяқов көшесінен бастап Мақталы (Хлопковая) көшесіне дейін; </w:t>
      </w:r>
      <w:r>
        <w:br/>
      </w:r>
      <w:r>
        <w:rPr>
          <w:rFonts w:ascii="Times New Roman"/>
          <w:b w:val="false"/>
          <w:i w:val="false"/>
          <w:color w:val="000000"/>
          <w:sz w:val="28"/>
        </w:rPr>
        <w:t xml:space="preserve">
      Мақталы (Хлопковая) көшесінен бастап Темірлан тас жолына дейін; </w:t>
      </w:r>
      <w:r>
        <w:br/>
      </w:r>
      <w:r>
        <w:rPr>
          <w:rFonts w:ascii="Times New Roman"/>
          <w:b w:val="false"/>
          <w:i w:val="false"/>
          <w:color w:val="000000"/>
          <w:sz w:val="28"/>
        </w:rPr>
        <w:t xml:space="preserve">
      Мақталы (Хлопковая) көшесі мен Темірлан тас жолының қиылысынан бастап Қожанов (Щербакова) көшесіне дейін; </w:t>
      </w:r>
      <w:r>
        <w:br/>
      </w:r>
      <w:r>
        <w:rPr>
          <w:rFonts w:ascii="Times New Roman"/>
          <w:b w:val="false"/>
          <w:i w:val="false"/>
          <w:color w:val="000000"/>
          <w:sz w:val="28"/>
        </w:rPr>
        <w:t xml:space="preserve">
      Қожанов (Щербакова) көшесінен бастап Мәделі Қожа көшесіне дейін. </w:t>
      </w:r>
      <w:r>
        <w:br/>
      </w:r>
      <w:r>
        <w:rPr>
          <w:rFonts w:ascii="Times New Roman"/>
          <w:b w:val="false"/>
          <w:i w:val="false"/>
          <w:color w:val="000000"/>
          <w:sz w:val="28"/>
        </w:rPr>
        <w:t>
</w:t>
      </w:r>
      <w:r>
        <w:rPr>
          <w:rFonts w:ascii="Times New Roman"/>
          <w:b/>
          <w:i w:val="false"/>
          <w:color w:val="000000"/>
          <w:sz w:val="28"/>
        </w:rPr>
        <w:t xml:space="preserve">      2–Аймақ: </w:t>
      </w:r>
      <w:r>
        <w:br/>
      </w:r>
      <w:r>
        <w:rPr>
          <w:rFonts w:ascii="Times New Roman"/>
          <w:b w:val="false"/>
          <w:i w:val="false"/>
          <w:color w:val="000000"/>
          <w:sz w:val="28"/>
        </w:rPr>
        <w:t xml:space="preserve">
      2-аймақтың ішкі шекарасы 1-аймақтың шекарасынан бастап келесі аймақты қамтиды (сыртқы шекара): </w:t>
      </w:r>
      <w:r>
        <w:br/>
      </w:r>
      <w:r>
        <w:rPr>
          <w:rFonts w:ascii="Times New Roman"/>
          <w:b w:val="false"/>
          <w:i w:val="false"/>
          <w:color w:val="000000"/>
          <w:sz w:val="28"/>
        </w:rPr>
        <w:t xml:space="preserve">
      Т. Рысқұлов және А. Байтұрсынов көшелерінің қиылысынан бастап Сайрам көшесінің соңына дейін; </w:t>
      </w:r>
      <w:r>
        <w:br/>
      </w:r>
      <w:r>
        <w:rPr>
          <w:rFonts w:ascii="Times New Roman"/>
          <w:b w:val="false"/>
          <w:i w:val="false"/>
          <w:color w:val="000000"/>
          <w:sz w:val="28"/>
        </w:rPr>
        <w:t xml:space="preserve">
      Сайрам көшесінен бастап Ақназар хан (Попова) көшесінің қиылысына дейін; </w:t>
      </w:r>
      <w:r>
        <w:br/>
      </w:r>
      <w:r>
        <w:rPr>
          <w:rFonts w:ascii="Times New Roman"/>
          <w:b w:val="false"/>
          <w:i w:val="false"/>
          <w:color w:val="000000"/>
          <w:sz w:val="28"/>
        </w:rPr>
        <w:t xml:space="preserve">
      Ақназар хан (Попова) көшесінен бастап Жансүгіров көшесіне дейін; </w:t>
      </w:r>
      <w:r>
        <w:br/>
      </w:r>
      <w:r>
        <w:rPr>
          <w:rFonts w:ascii="Times New Roman"/>
          <w:b w:val="false"/>
          <w:i w:val="false"/>
          <w:color w:val="000000"/>
          <w:sz w:val="28"/>
        </w:rPr>
        <w:t xml:space="preserve">
      Жансүгіров көшесінен бастап Володарский көшесіне дейін; </w:t>
      </w:r>
      <w:r>
        <w:br/>
      </w:r>
      <w:r>
        <w:rPr>
          <w:rFonts w:ascii="Times New Roman"/>
          <w:b w:val="false"/>
          <w:i w:val="false"/>
          <w:color w:val="000000"/>
          <w:sz w:val="28"/>
        </w:rPr>
        <w:t xml:space="preserve">
      Володарский, Громова, Сеченова көшелерінің бойымен Богдан Хмельницкий көшесіне дейін; </w:t>
      </w:r>
      <w:r>
        <w:br/>
      </w:r>
      <w:r>
        <w:rPr>
          <w:rFonts w:ascii="Times New Roman"/>
          <w:b w:val="false"/>
          <w:i w:val="false"/>
          <w:color w:val="000000"/>
          <w:sz w:val="28"/>
        </w:rPr>
        <w:t xml:space="preserve">
      Богдан Хмельницкий көшесінен бастап Темірлан тас жолына дейін; </w:t>
      </w:r>
      <w:r>
        <w:br/>
      </w:r>
      <w:r>
        <w:rPr>
          <w:rFonts w:ascii="Times New Roman"/>
          <w:b w:val="false"/>
          <w:i w:val="false"/>
          <w:color w:val="000000"/>
          <w:sz w:val="28"/>
        </w:rPr>
        <w:t xml:space="preserve">
      Тың (Целинная) көшесінен бастап түзу Т.Рысқұлов және А. Байтұрсынов көшелерінің қиылысына дейін. </w:t>
      </w:r>
      <w:r>
        <w:br/>
      </w:r>
      <w:r>
        <w:rPr>
          <w:rFonts w:ascii="Times New Roman"/>
          <w:b w:val="false"/>
          <w:i w:val="false"/>
          <w:color w:val="000000"/>
          <w:sz w:val="28"/>
        </w:rPr>
        <w:t>
</w:t>
      </w:r>
      <w:r>
        <w:rPr>
          <w:rFonts w:ascii="Times New Roman"/>
          <w:b/>
          <w:i w:val="false"/>
          <w:color w:val="000000"/>
          <w:sz w:val="28"/>
        </w:rPr>
        <w:t xml:space="preserve">      3-Аймақ: </w:t>
      </w:r>
      <w:r>
        <w:br/>
      </w:r>
      <w:r>
        <w:rPr>
          <w:rFonts w:ascii="Times New Roman"/>
          <w:b w:val="false"/>
          <w:i w:val="false"/>
          <w:color w:val="000000"/>
          <w:sz w:val="28"/>
        </w:rPr>
        <w:t xml:space="preserve">
      3-аймақтың шекара аумақтары 2-аймақтың сыртқы шекарасынан бастап Шымкент қаласының солтүстік, шығыс, оңтүстік және батыс аумақтарын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