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38ad" w14:textId="ae03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селолық округіне қарасты, Кадырка ауылындағы атауы жоқ көшеге Бегалиев Бауыржан Мажитұлының есімін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Еңбекші селолық округі әкімінің 2009 жылғы 11 маусымдағы № 15 шешімі Атырау облысы Әділет департаменті Құрманғазы ауданының әділет басқармасында 2009 жылғы 23 маусымда № 4-8-152 тіркелді. Күші жойылды - Атырау облысы Құрманғазы ауданы Еңбекші селолық округі әкімінің 2010 жылғы 22 қазандағы № 77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Құрманғазы ауданы Еңбекші селолық округі әкімінің 2010.10.22 № 77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        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бабының 2–тармағы негізінде Қазақстан Республикасының 1993 жылғы 8 желтоқсандағы N 4200 "Қазақстан Республикасының әкімшілік–аумақтық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 тармақшасын басшылыққа алып, аудандық ономастикалық комиссияның 2009 жылғы 5 мамырдағы N 4 хаттамасына сәйкес және Кадырка ауылы тұрғындарының сұранысы негізінде 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 селолық округіне қарасты, Кадырка ауылындағы атауы жоқ көшеге Бегалиев Бауыржан Мажитұлының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әкімі:            Ғ. Карина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