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7df8" w14:textId="34f7d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19 желтоқсандағы "2009 жылға арналған аудандық бюджет туралы" N 90-IV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2009 жылғы 28 қазандағы 
N 170-IV шешімі. Атырау облысының Әділет департаменті Мақат ауданының 
әділет басқармасында 2009 жылғы 24 қарашада N 4-7-107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95-IV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әкімиятының 2009 жылғы аудан бюджетіне өзгерістер мен толықтырулар енгізу туралы ұсынысын қарай отырып,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кезекті ХІІ сессиясының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аудандық бюджет туралы" шешіміне (нормативтік құқықтық актілердің мемлекеттік тіркеу тізілімінде № 4-7-93 рет санымен тіркелген, 2009 жылғы 5 ақпанында "Мақат тынысы" газетінде № 6 санында жарияланған), (2009 жылғы 27 қаңтардағы № </w:t>
      </w:r>
      <w:r>
        <w:rPr>
          <w:rFonts w:ascii="Times New Roman"/>
          <w:b w:val="false"/>
          <w:i w:val="false"/>
          <w:color w:val="000000"/>
          <w:sz w:val="28"/>
        </w:rPr>
        <w:t>98-IV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19 желтоқсандағы "2009 жылға арналған аудандық бюджет туралы" № 90-IV шешіміне өзгерістер енгізу туралы" шешімі (нормативтік құқықтық актілердің мемлекеттік тіркеу тізілімінде № 4-7-95 рет санымен тіркелген, 2009 жылғы 19 наурызда "Мақат тынысы" газетінде № 12 санында жарияланған), (2009 жылғы 22 сәуірдегі № </w:t>
      </w:r>
      <w:r>
        <w:rPr>
          <w:rFonts w:ascii="Times New Roman"/>
          <w:b w:val="false"/>
          <w:i w:val="false"/>
          <w:color w:val="000000"/>
          <w:sz w:val="28"/>
        </w:rPr>
        <w:t>123-IV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19 желтоқсандағы "2009 жылға арналған аудандық бюджет туралы" № 90-IV шешіміне өзгерістер мен толықтырулар енгізу туралы" шешімі           (нормативтік құқықтық актілердің мемлекеттік тіркеу тізілімінде № 4-7-99 рет санымен тіркелген, 2009 жылғы 28 мамырда "Мақат тынысы" газетінде № 22 санында жарияланған) және 2009 жылғы 17 шілдедегі №  </w:t>
      </w:r>
      <w:r>
        <w:rPr>
          <w:rFonts w:ascii="Times New Roman"/>
          <w:b w:val="false"/>
          <w:i w:val="false"/>
          <w:color w:val="000000"/>
          <w:sz w:val="28"/>
        </w:rPr>
        <w:t>157-IV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19 желтоқсандағы "2009 жылға арналған аудандық бюджет туралы" № 90-IV шешіміне өзгерістер мен толықтырулар енгізу туралы" шешімі (нормативтік құқықтық актілердің мемлекеттік тіркеу тізілімінде № 4-7-103 рет санымен тіркелген, 2009 жылғы 20 тамызда "Мақат тынысы" газетінде № 34 санында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1–тармақтың 1–тармақшасындағы "1 263 847" деген сан "1 266 076"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"341 613" деген сан "343 842"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1–тармақтың 2–тармақшасындағы "1 271 825" деген сан "1 274 054"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5–тармақтағы "206 391" деген сан "210 820" деген санмен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5–тармақтың 1 тармақшасындағы "8 195" деген сан "8 100" деген санмен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5–тармақтың 2 тармақшасындағы "11 082" деген сан "10 663" деген санмен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5–тармақтың 3 тармақшасындағы "18 767" деген сан "18 601" деген санмен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5–тармақтың 6 тармақшасындағы "36 761" деген сан "40 861" деген санмен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5–тармақтың 8 тармақшасындағы "2 227" деген сан "1 640" деген санмен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5–тармақтың 10 тармақшасындағы "33 381" деген сан "33 377" деген санмен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5–тармақтың 12–тармақшасындағы "9 400" деген сан "11 000" деген санмен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6–тармақтағы "12 952" деген сан "10 752" деген санмен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6–тармақтың 2–тармақшасындағы "12 952" деген сан "10 752" деген санмен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аталмыш шешімнің 1, 2, 3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жоспарлау, бюджет, шаруашылық қызмет, жерді пайдалану және табиғатты қорғау, заңдылықты қамтамасыз ету мәселелері жөніндегі тұрақты комиссиясына (Д. Алтаева)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Аудандық Мәслихаттың кезекті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ХVІІІ сессиясының төрағасы            Қ. Паритов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 Т. Жолмағамбетов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Аудандық 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қазандағы № 170-ІV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 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 № 90-ІV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бюджетке өзгерістер</w:t>
      </w:r>
      <w:r>
        <w:br/>
      </w:r>
      <w:r>
        <w:rPr>
          <w:rFonts w:ascii="Times New Roman"/>
          <w:b/>
          <w:i w:val="false"/>
          <w:color w:val="000000"/>
        </w:rPr>
        <w:t>
          мен толықтырулар енгізу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53"/>
        <w:gridCol w:w="493"/>
        <w:gridCol w:w="10693"/>
        <w:gridCol w:w="1853"/>
      </w:tblGrid>
      <w:tr>
        <w:trPr>
          <w:trHeight w:val="10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Табыс атауы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1266076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878235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123993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478894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453974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(немесе) оған уәкілетті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 мүлкін жалға беруден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14 420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салықтан тыс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</w:p>
        </w:tc>
      </w:tr>
      <w:tr>
        <w:trPr>
          <w:trHeight w:val="1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26 483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26 483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343 842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орындарынан түсетін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343 842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713"/>
        <w:gridCol w:w="10333"/>
        <w:gridCol w:w="1873"/>
      </w:tblGrid>
      <w:tr>
        <w:trPr>
          <w:trHeight w:val="10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Шығындар 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1 274054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 атқарушы және басқа органдар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31 167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38 404</w:t>
            </w:r>
          </w:p>
        </w:tc>
      </w:tr>
      <w:tr>
        <w:trPr>
          <w:trHeight w:val="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941 796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дейіңгі тәрбие және оқыту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126 396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126 396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731 475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730 582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83 925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78 949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93 324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81 706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75 684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35 752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26 669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24 546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18 846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-7 978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кредит беру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33"/>
        <w:gridCol w:w="733"/>
        <w:gridCol w:w="613"/>
        <w:gridCol w:w="9273"/>
        <w:gridCol w:w="1993"/>
      </w:tblGrid>
      <w:tr>
        <w:trPr>
          <w:trHeight w:val="12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 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тұлғаланың жарғылық капиталын қалыптастыру немесе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753"/>
        <w:gridCol w:w="9673"/>
        <w:gridCol w:w="2013"/>
      </w:tblGrid>
      <w:tr>
        <w:trPr>
          <w:trHeight w:val="6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 Атауы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Бюджет тапшылығын қаржыландыру (профицитін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753"/>
        <w:gridCol w:w="9653"/>
        <w:gridCol w:w="1993"/>
      </w:tblGrid>
      <w:tr>
        <w:trPr>
          <w:trHeight w:val="9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1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73"/>
        <w:gridCol w:w="753"/>
        <w:gridCol w:w="533"/>
        <w:gridCol w:w="9113"/>
        <w:gridCol w:w="2073"/>
      </w:tblGrid>
      <w:tr>
        <w:trPr>
          <w:trHeight w:val="9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 Атауы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Аудандық 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қазандағы № 170-ІV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 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 № 90-ІV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 әкімдері аппараттары арқылы қаржыландырылатын    бюджеттік бағдарламаларды қаржыландыру мөлшері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113"/>
        <w:gridCol w:w="1293"/>
        <w:gridCol w:w="1253"/>
        <w:gridCol w:w="1933"/>
        <w:gridCol w:w="1633"/>
        <w:gridCol w:w="1813"/>
      </w:tblGrid>
      <w:tr>
        <w:trPr>
          <w:trHeight w:val="21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Кенттердің атауы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Байчунас, Ескине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Комсомол,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әкімінің аппаратының қызметін қамтамасыз ету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38404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дейнгі тәрбие және оқыту ұйымдарын қолдау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126396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мәдени-демалыс жұмысын қолдау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округтің мемлекеттік тұрғын үй қорының сақталуын ұйымдастыру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жарықтандыру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(селолық) округтерде автомобиль жолдарының жұмыс істеуін қамтамасыз ету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қамтуды ұйымдастыру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 және ағымдағы жөндеуге берілетін ағымдағы нысаналы трансферттер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222206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 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қазандағы № 170-ІV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 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 № 90-ІV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бюджеттің бюджеттік инвестициялық жобаларды (бағдарламаларды) іске асыруға бағытталатын бюджеттік бағдарламаларға бөлінген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933"/>
        <w:gridCol w:w="1053"/>
        <w:gridCol w:w="973"/>
        <w:gridCol w:w="7893"/>
        <w:gridCol w:w="1853"/>
      </w:tblGrid>
      <w:tr>
        <w:trPr>
          <w:trHeight w:val="13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Бюджеттік бағдарламаның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Атауы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</w:t>
            </w:r>
          </w:p>
        </w:tc>
      </w:tr>
      <w:tr>
        <w:trPr>
          <w:trHeight w:val="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 үй-коммуналдық 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</w:t>
            </w:r>
          </w:p>
        </w:tc>
      </w:tr>
      <w:tr>
        <w:trPr>
          <w:trHeight w:val="1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 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 қаланың) құрылыс 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</w:t>
            </w:r>
          </w:p>
        </w:tc>
      </w:tr>
      <w:tr>
        <w:trPr>
          <w:trHeight w:val="1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 жабдықтау жүйесін 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