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a9fde" w14:textId="78a9f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19 желтоқсандағы "2009 жылға арналған аудандық бюджет туралы" N 90-IV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2009 жылғы 17 шілдедегі
N 157-IV шешімі Атырау облысының Әділет департаменті Мақат ауданының 
әділет басқармасында 2009 жылғы 10 тамызда N 4-7-103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N 95-IV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N 148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 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әкімиятының 2009 жылғы аудан бюджетіне өзгерістер мен толықтырулар енгізу туралы ұсынысын қарай отырып, ШЕШЕМІЗ: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кезекті ХІІ сессиясының 2008 жылғы 19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90-ІV</w:t>
      </w:r>
      <w:r>
        <w:rPr>
          <w:rFonts w:ascii="Times New Roman"/>
          <w:b w:val="false"/>
          <w:i w:val="false"/>
          <w:color w:val="000000"/>
          <w:sz w:val="28"/>
        </w:rPr>
        <w:t xml:space="preserve"> "2009 жылға арналған аудандық бюджет туралы" шешіміне (нормативтік құқықтық актілердің мемлекеттік тіркеу тізілімінде N 4-7-93 рет санымен тіркелген, 2009 жылғы 5 ақпанында "Мақат тынысы" газетінде N 6 санында жарияланған), (2009 жылғы 27 қаңтардағы </w:t>
      </w:r>
      <w:r>
        <w:rPr>
          <w:rFonts w:ascii="Times New Roman"/>
          <w:b w:val="false"/>
          <w:i w:val="false"/>
          <w:color w:val="000000"/>
          <w:sz w:val="28"/>
        </w:rPr>
        <w:t>N 98-IV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"Аудандық Мәслихаттың 2008 жылғы 19 желтоқсандағы "2009 жылға арналған аудандық бюджет туралы" N 90-IV шешіміне өзгерістер енгізу туралы" шешімі (нормативтік құқықтық актілердің мемлекеттік тіркеу тізілімінде N 4-7-95 рет санымен тіркелген, 2009 жылғы 19 наурызда "Мақат тынысы" газетінде N 12 санында жарияланған) және 2009 жылғы 22 сәуірдегі </w:t>
      </w:r>
      <w:r>
        <w:rPr>
          <w:rFonts w:ascii="Times New Roman"/>
          <w:b w:val="false"/>
          <w:i w:val="false"/>
          <w:color w:val="000000"/>
          <w:sz w:val="28"/>
        </w:rPr>
        <w:t>N 123-IV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"Аудандық Мәслихаттың 2008 жылғы 19 желтоқсандағы "2009 жылға арналған аудандық бюджет туралы" N 90-IV шешіміне өзгерістер мен толықтырулар енгізу туралы" шешімі (нормативтік құқықтық актілердің мемлекеттік тіркеу тізілімінде N 4-7-99 рет санымен тіркелген, 2009 жылғы 28 мамырда "Мақат тынысы" газетінде N 22 санында жарияланған) төмендегідей өзгерістер мен толықтырулар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1–тармақтың 1–тармақшасындағы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"1 212 538" деген сан "1 263 847" деген санмен ауыстырылсын;           "293 304 деген сан "341 613" деген санмен ауыстырылсын;                2) 1–тармақтың 2–тармақшасындағы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"1 220 516" деген сан "1 271 825" деген санмен ауыстырылсын;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3) 5–тармақтағы "160 282" деген сан "206 391" деген санмен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4) 5–тармақ мынадай тармақшалармен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"12) Азаматтардың жекелеген санаттарын тұрғын үймен қамтамасыз етуге облыстық бюджет есебінен 9 400,0 мың теңге";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"13) Сумен жабдықтау және су бөлу жүйесінің қызмет етуін және ауданның коммуналдық меншігіндегі жылу жүйесін қолдануды ұйымдастыруға облыстық бюджет есебінен 25 000,0 мың теңге";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"14) 12 жылдық білім беруге көшуге дайындық жұмыстарын жүргізу үшін керекті құрал жабдықтар алуға облыстық бюджет есебінен 11 709,0 мың теңге";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5) 6–тармақтағы "10 752" деген сан "12 952" деген санмен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6) 6–тармақтың 2–тармақшасындағы "10 752" деген сан "12 952" деген санмен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7) аталмыш шешімнің 1, 2, 3 қосымшалары осы шешімнің 1, 2, 3 қосымшаларына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шешімні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орындалуына ба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ылау жасау жоспарлау, бюджет, шаруашылы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қ</w:t>
      </w:r>
      <w:r>
        <w:rPr>
          <w:rFonts w:ascii="Times New Roman"/>
          <w:b w:val="false"/>
          <w:i w:val="false"/>
          <w:color w:val="000000"/>
          <w:sz w:val="28"/>
        </w:rPr>
        <w:t>ызмет, жерді пайдалану ж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не таби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 xml:space="preserve">атты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ор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ау, за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>дылы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ты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амтамасыз ету м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селелері ж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ніндегі т</w:t>
      </w:r>
      <w:r>
        <w:rPr>
          <w:rFonts w:ascii="Times New Roman"/>
          <w:b w:val="false"/>
          <w:i w:val="false"/>
          <w:color w:val="000000"/>
          <w:sz w:val="28"/>
        </w:rPr>
        <w:t>ұ</w:t>
      </w:r>
      <w:r>
        <w:rPr>
          <w:rFonts w:ascii="Times New Roman"/>
          <w:b w:val="false"/>
          <w:i w:val="false"/>
          <w:color w:val="000000"/>
          <w:sz w:val="28"/>
        </w:rPr>
        <w:t>ра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ты комиссиясына (Д. Алтаева) ж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2009 жылды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1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тарынан бастап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олданыс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 енгiзiледi.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ХVІ сессиясының төрағасы           А. Көбегенов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 Т. Жолмағамб</w:t>
      </w:r>
      <w:r>
        <w:rPr>
          <w:rFonts w:ascii="Times New Roman"/>
          <w:b w:val="false"/>
          <w:i w:val="false"/>
          <w:color w:val="000000"/>
          <w:sz w:val="28"/>
        </w:rPr>
        <w:t>етов</w:t>
      </w:r>
      <w:r>
        <w:rPr>
          <w:rFonts w:ascii="Times New Roman"/>
          <w:b w:val="false"/>
          <w:i w:val="false"/>
          <w:color w:val="000000"/>
          <w:sz w:val="28"/>
        </w:rPr>
        <w:t>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Аудандық 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2009 жылғы </w:t>
      </w:r>
      <w:r>
        <w:rPr>
          <w:rFonts w:ascii="Times New Roman"/>
          <w:b w:val="false"/>
          <w:i w:val="false"/>
          <w:color w:val="000000"/>
          <w:sz w:val="28"/>
        </w:rPr>
        <w:t>17 шілдедегі</w:t>
      </w:r>
      <w:r>
        <w:rPr>
          <w:rFonts w:ascii="Times New Roman"/>
          <w:b w:val="false"/>
          <w:i w:val="false"/>
          <w:color w:val="000000"/>
          <w:sz w:val="28"/>
        </w:rPr>
        <w:t> N</w:t>
      </w:r>
      <w:r>
        <w:rPr>
          <w:rFonts w:ascii="Times New Roman"/>
          <w:b w:val="false"/>
          <w:i w:val="false"/>
          <w:color w:val="000000"/>
          <w:sz w:val="28"/>
        </w:rPr>
        <w:t xml:space="preserve"> 157-ІV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шешіміне 1 қосымша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2008 жылғы 19 желтоқсандағы</w:t>
      </w:r>
      <w:r>
        <w:rPr>
          <w:rFonts w:ascii="Times New Roman"/>
          <w:b w:val="false"/>
          <w:i w:val="false"/>
          <w:color w:val="000000"/>
          <w:sz w:val="28"/>
        </w:rPr>
        <w:t> N</w:t>
      </w:r>
      <w:r>
        <w:rPr>
          <w:rFonts w:ascii="Times New Roman"/>
          <w:b w:val="false"/>
          <w:i w:val="false"/>
          <w:color w:val="000000"/>
          <w:sz w:val="28"/>
        </w:rPr>
        <w:t xml:space="preserve"> 90-ІV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 шешіміне 1 қосымша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80"/>
          <w:sz w:val="28"/>
        </w:rPr>
        <w:t>2009 жылға арналған аудандық бюджетке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33"/>
        <w:gridCol w:w="553"/>
        <w:gridCol w:w="10633"/>
        <w:gridCol w:w="1973"/>
      </w:tblGrid>
      <w:tr>
        <w:trPr>
          <w:trHeight w:val="6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ішкі сынып                Табыс атауы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1 263 847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903 983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126 693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126 693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257 635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257 635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492 499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468 620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7 084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16 778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25 795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20 842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20 842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2 313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үшін (немесе) оған уәкілетті бар мемлекеттік органдардың немесе лауазымды адамдардың құжаттар бергені үшін алынатын міндетті төлемдер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 мүлкін жалға беруден түсетін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өзге де кірістер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мекемелердің тауарларды (жұмыстарды, қызметтер көрсетуді) өткізуінен түсетін түсімдер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6 845</w:t>
            </w:r>
          </w:p>
        </w:tc>
      </w:tr>
      <w:tr>
        <w:trPr>
          <w:trHeight w:val="9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6 845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салықтан тыс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салықтан тыс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8 601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8 601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8 601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 ТҮСІМДЕРІ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341 613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орындарынан түсетін 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341 613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341 613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                               </w:t>
      </w: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13"/>
        <w:gridCol w:w="693"/>
        <w:gridCol w:w="334"/>
        <w:gridCol w:w="10113"/>
        <w:gridCol w:w="2013"/>
      </w:tblGrid>
      <w:tr>
        <w:trPr>
          <w:trHeight w:val="10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 Бағдарлама            Шығындар атауы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1 271 825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 көрсету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95 695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басқарудың жалпы функцияларын орындайтын өкілді атқарушы және басқа органдар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79 958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мәслихаттың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10 174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10 174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30 667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30 667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39 117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округтің әкімі аппаратының қызметін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39 117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8 907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8 907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8 644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 компьютерлік сауаттылыққа оқыту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938 006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120 315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120 315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120 315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білім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733 941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733 041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688 813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 үшін қосымша білім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25 461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18767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83 750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4 977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4 977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78 773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4 496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жүйесін ақпараттандыру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ұйымдары үшін оқулықтармен оқу әдістемелік кешендерді сатып алу және жеткізу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17 701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56 576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97 341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86 199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6 378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6 378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79 821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47 276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4 824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көмегі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 сегіз жасқа дейінгі балаларға мемлекеттік жәрдемақылар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8 796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 және ымдау тілі мамандарының жеке көмекшілердің қызмет көрсету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3 515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11 142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11 142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10 282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мен басқа да әлеуметтік төлемдерді есептеу, төлеу және жеткізу жөніндегі қызмет көрсетулерге төлем жүргізу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73 422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9 400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жергілікті бюджеттен есебінен іске асыру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37 952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қамтуды ұйымдастыру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11 612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комуналдық меншігіндегі жылу жүйесін қолдануды ұйымдастыру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13 388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12 952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12 952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26 070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26 070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жарықтандыру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санитариямын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49 012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21 746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17 846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демалыс жұмысын қолдау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17 846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демалыс жұмысын қолдау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1 337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спорт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1 337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1 337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14 952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14 952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кітапханалардың жұмыс істеуі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14 952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10 977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3 984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3 984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3 634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3 634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3 359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бөлімінің қызметін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3 359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5 577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2 227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2 227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2 227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6 138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6 138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3 047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3 047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3 091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3 091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құрылысы, құрылыс, тұрғын-үй коммуналдық шаруашылығы, жолаушылар көлігі және автомобиль жолдары бөлімінің қызметін қамтамасыз ету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Мақсатты трансферттің қайтарылымы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ОПЕРАЦИЯЛЫҚ САЛЬДО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Таза бюджеттік кредит беру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 w:val="false"/>
          <w:i w:val="false"/>
          <w:color w:val="000000"/>
          <w:sz w:val="28"/>
        </w:rPr>
        <w:t xml:space="preserve">  Аудандық 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17 шілдедегі</w:t>
      </w:r>
      <w:r>
        <w:rPr>
          <w:rFonts w:ascii="Times New Roman"/>
          <w:b w:val="false"/>
          <w:i w:val="false"/>
          <w:color w:val="000000"/>
          <w:sz w:val="28"/>
        </w:rPr>
        <w:t> N</w:t>
      </w:r>
      <w:r>
        <w:rPr>
          <w:rFonts w:ascii="Times New Roman"/>
          <w:b w:val="false"/>
          <w:i w:val="false"/>
          <w:color w:val="000000"/>
          <w:sz w:val="28"/>
        </w:rPr>
        <w:t xml:space="preserve"> 157-ІV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 шешіміне 2 қосымша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Аудандық Мәслихаттың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2008 жылғы 19 желтоқсандағы</w:t>
      </w:r>
      <w:r>
        <w:rPr>
          <w:rFonts w:ascii="Times New Roman"/>
          <w:b w:val="false"/>
          <w:i w:val="false"/>
          <w:color w:val="000000"/>
          <w:sz w:val="28"/>
        </w:rPr>
        <w:t> N</w:t>
      </w:r>
      <w:r>
        <w:rPr>
          <w:rFonts w:ascii="Times New Roman"/>
          <w:b w:val="false"/>
          <w:i w:val="false"/>
          <w:color w:val="000000"/>
          <w:sz w:val="28"/>
        </w:rPr>
        <w:t xml:space="preserve"> 90-ІV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 шешіміне 2 қосымша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Кент әкімдері аппараттары арқылы қаржыландырылатын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бюджеттік бағдарламаларды қаржыландыру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5653"/>
        <w:gridCol w:w="1273"/>
        <w:gridCol w:w="1293"/>
        <w:gridCol w:w="1833"/>
        <w:gridCol w:w="1213"/>
        <w:gridCol w:w="1493"/>
      </w:tblGrid>
      <w:tr>
        <w:trPr>
          <w:trHeight w:val="6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Кенттердің атауы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9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Доссор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Байчунас, Ескене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Комсомол,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</w:t>
            </w:r>
          </w:p>
        </w:tc>
      </w:tr>
      <w:tr>
        <w:trPr>
          <w:trHeight w:val="12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 ауылдық (селолық) округтің әкімінің аппаратының қызметін қамтамасыз ету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39117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 қолдау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120315</w:t>
            </w:r>
          </w:p>
        </w:tc>
      </w:tr>
      <w:tr>
        <w:trPr>
          <w:trHeight w:val="10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мәдени-демалыс жұмысын қолдау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17846</w:t>
            </w:r>
          </w:p>
        </w:tc>
      </w:tr>
      <w:tr>
        <w:trPr>
          <w:trHeight w:val="12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 ауылдық (селолық) округтің мемлекеттік тұрғын үй қорының сақталуын ұйымдастыру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жарықтандыру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санитариямен қамтамасыз ету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</w:t>
            </w:r>
          </w:p>
        </w:tc>
      </w:tr>
      <w:tr>
        <w:trPr>
          <w:trHeight w:val="7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12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 ауылдық (селолық) округтерде автомобиль жолдарының жұмыс істеуін қамтамасыз ету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сумен қамтуды ұйымдастыру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 стратегиясын іске асыру шеңберінде білім беру объектілерін күрделі және ағымдағы жөндеуге берілетін ағымдағы нысаналы трансферттер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: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78585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215603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475"/>
        <w:gridCol w:w="676"/>
        <w:gridCol w:w="354"/>
        <w:gridCol w:w="9361"/>
        <w:gridCol w:w="2185"/>
      </w:tblGrid>
      <w:tr>
        <w:trPr>
          <w:trHeight w:val="9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Бағдарлама                     Атауы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 өтеу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13"/>
        <w:gridCol w:w="513"/>
        <w:gridCol w:w="9673"/>
        <w:gridCol w:w="2033"/>
      </w:tblGrid>
      <w:tr>
        <w:trPr>
          <w:trHeight w:val="7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Ішкі сыныбы                 Атауы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53"/>
        <w:gridCol w:w="473"/>
        <w:gridCol w:w="10093"/>
        <w:gridCol w:w="2093"/>
      </w:tblGrid>
      <w:tr>
        <w:trPr>
          <w:trHeight w:val="7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сыныбы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Ішкі сыныбы                   Атауы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 (профициті)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-7978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VІІ. Бюджет тапшылығын қаржыландыру (профицитін пайдалану)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33"/>
        <w:gridCol w:w="673"/>
        <w:gridCol w:w="373"/>
        <w:gridCol w:w="9373"/>
        <w:gridCol w:w="2233"/>
      </w:tblGrid>
      <w:tr>
        <w:trPr>
          <w:trHeight w:val="10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Кіші 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Бағдарлама          Атауы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Қаржы активтерімен жасалатын операциялар бойынша сальдо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Аудандық Мәслихаттың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17 шілдедегі</w:t>
      </w:r>
      <w:r>
        <w:rPr>
          <w:rFonts w:ascii="Times New Roman"/>
          <w:b w:val="false"/>
          <w:i w:val="false"/>
          <w:color w:val="000000"/>
          <w:sz w:val="28"/>
        </w:rPr>
        <w:t> N</w:t>
      </w:r>
      <w:r>
        <w:rPr>
          <w:rFonts w:ascii="Times New Roman"/>
          <w:b w:val="false"/>
          <w:i w:val="false"/>
          <w:color w:val="000000"/>
          <w:sz w:val="28"/>
        </w:rPr>
        <w:t xml:space="preserve"> 157-ІV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 шешіміне 3 қосымша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Аудандық Мәслихаттың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2008 жылғы 19 желтоқсандағы</w:t>
      </w:r>
      <w:r>
        <w:rPr>
          <w:rFonts w:ascii="Times New Roman"/>
          <w:b w:val="false"/>
          <w:i w:val="false"/>
          <w:color w:val="000000"/>
          <w:sz w:val="28"/>
        </w:rPr>
        <w:t> N</w:t>
      </w:r>
      <w:r>
        <w:rPr>
          <w:rFonts w:ascii="Times New Roman"/>
          <w:b w:val="false"/>
          <w:i w:val="false"/>
          <w:color w:val="000000"/>
          <w:sz w:val="28"/>
        </w:rPr>
        <w:t xml:space="preserve"> 90-ІV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 шешіміне 3 қосымша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аудандық бюджеттің бюджеттік инвестициялық жобаларды (бағдарламаларды) іске асыруға бағытталатын бюджеттік бағдарламаларға бөлінген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33"/>
        <w:gridCol w:w="633"/>
        <w:gridCol w:w="373"/>
        <w:gridCol w:w="9833"/>
        <w:gridCol w:w="2073"/>
      </w:tblGrid>
      <w:tr>
        <w:trPr>
          <w:trHeight w:val="10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Кіші 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Бюджеттік бағдарламаның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Бағдарлама                             Атауы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12 952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12 952</w:t>
            </w:r>
          </w:p>
        </w:tc>
      </w:tr>
      <w:tr>
        <w:trPr>
          <w:trHeight w:val="1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12 952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12 952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