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9fde" w14:textId="78a9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"2009 жылға арналған аудандық бюджет туралы" N 90-IV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2009 жылғы 17 шілдедегі
N 157-IV шешімі Атырау облысының Әділет департаменті Мақат ауданының 
әділет басқармасында 2009 жылғы 10 тамызда N 4-7-103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N 95-IV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әкімиятының 2009 жылғы аудан бюджетіне өзгерістер мен толықтырулар енгізу туралы ұсынысын қарай отырып, ШЕШЕМІЗ: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кезекті ХІІ сессиясының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90-ІV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 шешіміне (нормативтік құқықтық актілердің мемлекеттік тіркеу тізілімінде N 4-7-93 рет санымен тіркелген, 2009 жылғы 5 ақпанында "Мақат тынысы" газетінде N 6 санында жарияланған), (2009 жылғы 27 қаңтардағы </w:t>
      </w:r>
      <w:r>
        <w:rPr>
          <w:rFonts w:ascii="Times New Roman"/>
          <w:b w:val="false"/>
          <w:i w:val="false"/>
          <w:color w:val="000000"/>
          <w:sz w:val="28"/>
        </w:rPr>
        <w:t>N 98-IV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19 желтоқсандағы "2009 жылға арналған аудандық бюджет туралы" N 90-IV шешіміне өзгерістер енгізу туралы" шешімі (нормативтік құқықтық актілердің мемлекеттік тіркеу тізілімінде N 4-7-95 рет санымен тіркелген, 2009 жылғы 19 наурызда "Мақат тынысы" газетінде N 12 санында жарияланған) және 2009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N 123-IV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19 желтоқсандағы "2009 жылға арналған аудандық бюджет туралы" N 90-IV шешіміне өзгерістер мен толықтырулар енгізу туралы" шешімі (нормативтік құқықтық актілердің мемлекеттік тіркеу тізілімінде N 4-7-99 рет санымен тіркелген, 2009 жылғы 28 мамырда "Мақат тынысы" газетінде N 22 санында жарияланған) төмендегідей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1–тармақтың 1–тармақшасындағы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"1 212 538" деген сан "1 263 847" деген санмен ауыстырылсын;           "293 304 деген сан "341 613" деген санмен ауыстырылсын;                2) 1–тармақтың 2–тармақшасындағы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"1 220 516" деген сан "1 271 825" деген санмен ауыстырылсын;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5–тармақтағы "160 282" деген сан "206 391" деген санмен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5–тармақ мынадай тармақшалармен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"12) Азаматтардың жекелеген санаттарын тұрғын үймен қамтамасыз етуге облыстық бюджет есебінен 9 400,0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"13) Сумен жабдықтау және су бөлу жүйесінің қызмет етуін және ауданның коммуналдық меншігіндегі жылу жүйесін қолдануды ұйымдастыруға облыстық бюджет есебінен 25 000,0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"14) 12 жылдық білім беруге көшуге дайындық жұмыстарын жүргізу үшін керекті құрал жабдықтар алуға облыстық бюджет есебінен 11 709,0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6–тармақтағы "10 752" деген сан "12 952" деген санмен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6–тармақтың 2–тармақшасындағы "10 752" деген сан "12 952" деген санмен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7) аталмыш шешімнің 1, 2, 3 қосымшалары осы шешімнің 1, 2, 3 қосымшаларына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орындалуына ба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ылау жасау жоспарлау, бюджет, шаруашылы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қ</w:t>
      </w:r>
      <w:r>
        <w:rPr>
          <w:rFonts w:ascii="Times New Roman"/>
          <w:b w:val="false"/>
          <w:i w:val="false"/>
          <w:color w:val="000000"/>
          <w:sz w:val="28"/>
        </w:rPr>
        <w:t>ызмет, жерді пайдалану ж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не таби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 xml:space="preserve">атты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ор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ау, за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>дылы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ты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амтамасыз ету м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селелері ж</w:t>
      </w:r>
      <w:r>
        <w:rPr>
          <w:rFonts w:ascii="Times New Roman"/>
          <w:b w:val="false"/>
          <w:i w:val="false"/>
          <w:color w:val="000000"/>
          <w:sz w:val="28"/>
        </w:rPr>
        <w:t>ө</w:t>
      </w:r>
      <w:r>
        <w:rPr>
          <w:rFonts w:ascii="Times New Roman"/>
          <w:b w:val="false"/>
          <w:i w:val="false"/>
          <w:color w:val="000000"/>
          <w:sz w:val="28"/>
        </w:rPr>
        <w:t>ніндегі т</w:t>
      </w:r>
      <w:r>
        <w:rPr>
          <w:rFonts w:ascii="Times New Roman"/>
          <w:b w:val="false"/>
          <w:i w:val="false"/>
          <w:color w:val="000000"/>
          <w:sz w:val="28"/>
        </w:rPr>
        <w:t>ұ</w:t>
      </w:r>
      <w:r>
        <w:rPr>
          <w:rFonts w:ascii="Times New Roman"/>
          <w:b w:val="false"/>
          <w:i w:val="false"/>
          <w:color w:val="000000"/>
          <w:sz w:val="28"/>
        </w:rPr>
        <w:t>ра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ты комиссиясына (Д. Алтаева) ж</w:t>
      </w:r>
      <w:r>
        <w:rPr>
          <w:rFonts w:ascii="Times New Roman"/>
          <w:b w:val="false"/>
          <w:i w:val="false"/>
          <w:color w:val="000000"/>
          <w:sz w:val="28"/>
        </w:rPr>
        <w:t>ү</w:t>
      </w:r>
      <w:r>
        <w:rPr>
          <w:rFonts w:ascii="Times New Roman"/>
          <w:b w:val="false"/>
          <w:i w:val="false"/>
          <w:color w:val="000000"/>
          <w:sz w:val="28"/>
        </w:rPr>
        <w:t>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2009 жылды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тарынан бастап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олданыс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а енгiзiледi.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ХVІ сессиясының төрағасы           А. Көбегенов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 Т. Жолмағамб</w:t>
      </w:r>
      <w:r>
        <w:rPr>
          <w:rFonts w:ascii="Times New Roman"/>
          <w:b w:val="false"/>
          <w:i w:val="false"/>
          <w:color w:val="000000"/>
          <w:sz w:val="28"/>
        </w:rPr>
        <w:t>етов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</w:t>
      </w:r>
      <w:r>
        <w:rPr>
          <w:rFonts w:ascii="Times New Roman"/>
          <w:b w:val="false"/>
          <w:i w:val="false"/>
          <w:color w:val="000000"/>
          <w:sz w:val="28"/>
        </w:rPr>
        <w:t>17 шілдедегі</w:t>
      </w:r>
      <w:r>
        <w:rPr>
          <w:rFonts w:ascii="Times New Roman"/>
          <w:b w:val="false"/>
          <w:i w:val="false"/>
          <w:color w:val="000000"/>
          <w:sz w:val="28"/>
        </w:rPr>
        <w:t> N</w:t>
      </w:r>
      <w:r>
        <w:rPr>
          <w:rFonts w:ascii="Times New Roman"/>
          <w:b w:val="false"/>
          <w:i w:val="false"/>
          <w:color w:val="000000"/>
          <w:sz w:val="28"/>
        </w:rPr>
        <w:t xml:space="preserve"> 157-ІV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шешіміне 1 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19 желтоқсандағы</w:t>
      </w:r>
      <w:r>
        <w:rPr>
          <w:rFonts w:ascii="Times New Roman"/>
          <w:b w:val="false"/>
          <w:i w:val="false"/>
          <w:color w:val="000000"/>
          <w:sz w:val="28"/>
        </w:rPr>
        <w:t> N</w:t>
      </w:r>
      <w:r>
        <w:rPr>
          <w:rFonts w:ascii="Times New Roman"/>
          <w:b w:val="false"/>
          <w:i w:val="false"/>
          <w:color w:val="000000"/>
          <w:sz w:val="28"/>
        </w:rPr>
        <w:t xml:space="preserve"> 90-ІV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шешіміне 1 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бюджетке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553"/>
        <w:gridCol w:w="10633"/>
        <w:gridCol w:w="1973"/>
      </w:tblGrid>
      <w:tr>
        <w:trPr>
          <w:trHeight w:val="6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ішкі сынып                Табыс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1 263 847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903 983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257 635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257 635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492 499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468 620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мүлкін жалға беруден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341 613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орындарынан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341 613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3"/>
        <w:gridCol w:w="693"/>
        <w:gridCol w:w="334"/>
        <w:gridCol w:w="10113"/>
        <w:gridCol w:w="2013"/>
      </w:tblGrid>
      <w:tr>
        <w:trPr>
          <w:trHeight w:val="10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Бағдарлама            Шығындар 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1 271 825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95 695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 атқарушы және басқа органдар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округтің әкімі аппаратының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938 006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120 315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120 315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120 315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733 941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733 041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688 813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78 773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жүйесін ақпараттандыру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ұйымдары үшін оқулықтармен оқу әдістемелік кешендерді сатып 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56 576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86 199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79 821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сегіз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 және ымдау тілі мамандарының жеке көмекшілердің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бюджеттен есебінен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37 952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қамтуды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комуналдық меншігіндегі жылу жүйесін қолдануды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21 746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17 846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14 952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құрылыс, тұрғын-үй 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трансферттің қайтарылымы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 xml:space="preserve">  Аудандық 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17 шілдедегі</w:t>
      </w:r>
      <w:r>
        <w:rPr>
          <w:rFonts w:ascii="Times New Roman"/>
          <w:b w:val="false"/>
          <w:i w:val="false"/>
          <w:color w:val="000000"/>
          <w:sz w:val="28"/>
        </w:rPr>
        <w:t> N</w:t>
      </w:r>
      <w:r>
        <w:rPr>
          <w:rFonts w:ascii="Times New Roman"/>
          <w:b w:val="false"/>
          <w:i w:val="false"/>
          <w:color w:val="000000"/>
          <w:sz w:val="28"/>
        </w:rPr>
        <w:t xml:space="preserve"> 157-ІV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шешіміне 2 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19 желтоқсандағы</w:t>
      </w:r>
      <w:r>
        <w:rPr>
          <w:rFonts w:ascii="Times New Roman"/>
          <w:b w:val="false"/>
          <w:i w:val="false"/>
          <w:color w:val="000000"/>
          <w:sz w:val="28"/>
        </w:rPr>
        <w:t> N</w:t>
      </w:r>
      <w:r>
        <w:rPr>
          <w:rFonts w:ascii="Times New Roman"/>
          <w:b w:val="false"/>
          <w:i w:val="false"/>
          <w:color w:val="000000"/>
          <w:sz w:val="28"/>
        </w:rPr>
        <w:t xml:space="preserve"> 90-ІV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шешіміне 2 қосымша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Кент әкімдері аппараттары арқылы қаржыландырылатын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бағдарламаларды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653"/>
        <w:gridCol w:w="1273"/>
        <w:gridCol w:w="1293"/>
        <w:gridCol w:w="1833"/>
        <w:gridCol w:w="1213"/>
        <w:gridCol w:w="1493"/>
      </w:tblGrid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9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</w:t>
            </w:r>
          </w:p>
        </w:tc>
      </w:tr>
      <w:tr>
        <w:trPr>
          <w:trHeight w:val="12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39117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120315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мәдени-демалыс жұмысын қолдау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</w:tr>
      <w:tr>
        <w:trPr>
          <w:trHeight w:val="12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мемлекеттік тұрғын үй қорының сақталуын ұйымдастыру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жарықтандыру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санитариямен қамтамасыз 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2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округтерде автомобиль жолдарының жұмыс істеуін қамтамасыз ету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қамтуды ұйымдастыру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 іске асыру шеңберінде білім беру объектілерін күрделі және ағымдағы жөндеуге берілетін ағымдағы нысаналы трансферттер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475"/>
        <w:gridCol w:w="676"/>
        <w:gridCol w:w="354"/>
        <w:gridCol w:w="9361"/>
        <w:gridCol w:w="2185"/>
      </w:tblGrid>
      <w:tr>
        <w:trPr>
          <w:trHeight w:val="9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Бағдарлама                     Атауы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513"/>
        <w:gridCol w:w="9673"/>
        <w:gridCol w:w="2033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Ішкі сыныбы                 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473"/>
        <w:gridCol w:w="10093"/>
        <w:gridCol w:w="2093"/>
      </w:tblGrid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сыныбы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Ішкі сыныбы                   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-7978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73"/>
        <w:gridCol w:w="373"/>
        <w:gridCol w:w="9373"/>
        <w:gridCol w:w="2233"/>
      </w:tblGrid>
      <w:tr>
        <w:trPr>
          <w:trHeight w:val="10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          Атауы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17 шілдедегі</w:t>
      </w:r>
      <w:r>
        <w:rPr>
          <w:rFonts w:ascii="Times New Roman"/>
          <w:b w:val="false"/>
          <w:i w:val="false"/>
          <w:color w:val="000000"/>
          <w:sz w:val="28"/>
        </w:rPr>
        <w:t> N</w:t>
      </w:r>
      <w:r>
        <w:rPr>
          <w:rFonts w:ascii="Times New Roman"/>
          <w:b w:val="false"/>
          <w:i w:val="false"/>
          <w:color w:val="000000"/>
          <w:sz w:val="28"/>
        </w:rPr>
        <w:t xml:space="preserve"> 157-ІV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шешіміне 3 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19 желтоқсандағы</w:t>
      </w:r>
      <w:r>
        <w:rPr>
          <w:rFonts w:ascii="Times New Roman"/>
          <w:b w:val="false"/>
          <w:i w:val="false"/>
          <w:color w:val="000000"/>
          <w:sz w:val="28"/>
        </w:rPr>
        <w:t> N</w:t>
      </w:r>
      <w:r>
        <w:rPr>
          <w:rFonts w:ascii="Times New Roman"/>
          <w:b w:val="false"/>
          <w:i w:val="false"/>
          <w:color w:val="000000"/>
          <w:sz w:val="28"/>
        </w:rPr>
        <w:t xml:space="preserve"> 90-ІV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шешіміне 3 қосымша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бюджеттің бюджеттік инвестициялық жобаларды (бағдарламаларды) іске асыруға бағытталатын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33"/>
        <w:gridCol w:w="373"/>
        <w:gridCol w:w="9833"/>
        <w:gridCol w:w="2073"/>
      </w:tblGrid>
      <w:tr>
        <w:trPr>
          <w:trHeight w:val="10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Бағдарлама                             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