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a28e" w14:textId="23ea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2008 жылғы 28 қарашадағы № 167 "Халықтың нысаналы топтарына арналған әлеуметтік жұмыс орындарын ұйымдастырудың және қаржыландырудың ережесі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ауданы әкімінің 2009 жылғы 27 сәуірдегі N 66 қаулысы. Исатай аудандық Әділет басқармасында 2009 жылғы 5 маусымда N 4-4-137 тіркелді. Күші жойылды - Атырау облысы Исатай ауданы әкімінің 2009 жылғы 15 шілдедегі № 114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Кїші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Атырау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Исатай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Қкім</w:t>
      </w:r>
      <w:r>
        <w:rPr>
          <w:rFonts w:ascii="Times New Roman"/>
          <w:b w:val="false"/>
          <w:i/>
          <w:color w:val="000000"/>
          <w:sz w:val="28"/>
        </w:rPr>
        <w:t>іні</w:t>
      </w:r>
      <w:r>
        <w:rPr>
          <w:rFonts w:ascii="Times New Roman"/>
          <w:b w:val="false"/>
          <w:i/>
          <w:color w:val="000000"/>
          <w:sz w:val="28"/>
        </w:rPr>
        <w:t xml:space="preserve">Һ </w:t>
      </w:r>
      <w:r>
        <w:rPr>
          <w:rFonts w:ascii="Times New Roman"/>
          <w:b w:val="false"/>
          <w:i/>
          <w:color w:val="000000"/>
          <w:sz w:val="28"/>
        </w:rPr>
        <w:t>15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/>
          <w:color w:val="000000"/>
          <w:sz w:val="28"/>
        </w:rPr>
        <w:t>.20</w:t>
      </w:r>
      <w:r>
        <w:rPr>
          <w:rFonts w:ascii="Times New Roman"/>
          <w:b w:val="false"/>
          <w:i/>
          <w:color w:val="000000"/>
          <w:sz w:val="28"/>
        </w:rPr>
        <w:t>09</w:t>
      </w:r>
      <w:r>
        <w:rPr>
          <w:rFonts w:ascii="Times New Roman"/>
          <w:b w:val="false"/>
          <w:i/>
          <w:color w:val="000000"/>
          <w:sz w:val="28"/>
        </w:rPr>
        <w:t xml:space="preserve"> № </w:t>
      </w:r>
      <w:r>
        <w:rPr>
          <w:rFonts w:ascii="Times New Roman"/>
          <w:b w:val="false"/>
          <w:i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ќаулысымен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N 213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аудандық әкімиятының 2008 жылғы 28 қарашадағы N 167 "Халықтың нысаналы топтарына арналған әлеуметтік жұмыс орындарын ұйымдастырудың және қаржыландырудың ережесі туралы" қаулысы (Нормативтік-құқықтық актілерді мемлекеттік тіркеу тізіліміне 2008 жылы 30 желтоқсанда N 4-4-118 тіркелді, аудандық "Нарын таңы" газетінде 2009 жылы 29 қаңтарда N 5 ресми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әкімияттың 2008 жылғы 28 қарашадағы N 167 "Халықтың нысаналы топтарына арналған әлеуметтік жұмыс орындарын ұйымдастырудың және қаржыландырудың ережесі туралы" қаулысының 2-қосымшасына жеке кәсіпкер "Закарина У" (келісім бойынша) енгізіліп, қосымшаға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 күннен бастап күнтізбелік он күн 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әкімі: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Сүйнешов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кәсіпкер: __________________ Закарина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 04.2009ж.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2009 жылғы 27 сәуірдегі қаулысына қосымша N 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бойынша әлеуметтік жұмыс орындары ұйымдастырылатын кәсіпорын,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9293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мекемелер атауы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"Аққыстау су арнасы"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 ЭКО"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"Қабдолқызы" шаруа қожалығы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"Құрасов" шаруа қожалығы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"Закарина У" -(келісім бойынша)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 халыққа қызмет көрсету кәсіпорындары мен мекемелері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