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3688" w14:textId="58e3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арыс селосындағы жаңа көше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селолық округі әкімінің 2009 жылғы
3 қарашадағы N 43 шешімі. Атырау облысы Әділет департаменті Махамбет ауданының әділет басқармасында 2009 жылғы 26 қарашада N 4-3-131 тіркелді. Күші жойылды - Атырау облысы Махамбет ауданы Бейбарыс селолық округі әкімінің 2010 жылғы 23 қарашадағы N 36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ы Бейбарыс селолық округі әкімінің 2010 жылғы 23 қарашадағы N 3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N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хамбет ауданы әкімі аппараты жанындағы ономастикалық комиссия мәжілісінің 2008 жылғы 27 наурыздағы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арыс селосындағы жаңа көшеге Бану Хисмеденова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селолық округ әкімі аппаратының бас маманы С. Утегалиева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л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   Г. Жайла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