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4b7b" w14:textId="4254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ан-Барақ ауылы елді мекен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09 жылғы 25 желтоқсандағы N 283 қаулысы және Солтүстік Қазақстан облысы Шал ақын аудандық мәслихатының 2009 жылғы 25 желтоқсандағы N 20/12 біріккен шешімдері. Солтүстік Қазақстан облысы Шал ақын ауданының Әділет басқармасында 2010 жылғы 1 ақпанда N 13-14-9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зақ тіліндегі бірлескен әкімдік қаулысы мен мәслихат шешімінің барлық мәтіні бойынша "селолық" сөзі тиісінше "ауылдық" сөзімен ауыстырылды - Солтүстік Қазақстан облысы Шал ақын аудандық әкімдігінің 22.01.2021 № 14 және Солтүстік Қазақстан облысы Шал ақын аудандық мәслихатының 22.01.2021 </w:t>
      </w:r>
      <w:r>
        <w:rPr>
          <w:rFonts w:ascii="Times New Roman"/>
          <w:b w:val="false"/>
          <w:i w:val="false"/>
          <w:color w:val="ff0000"/>
          <w:sz w:val="28"/>
        </w:rPr>
        <w:t>№ 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ірлескен қаулысымен мен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ймақтық құрылымы туралы" Қазақстан Республикасының 1993 жылғы 8 желтоқсандағ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ютас ауылдық округі әкімінің және Ақан-Барақ ауылы тұрғындарының қолдаухаты негізінде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,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ан-Барақ ауылы елді мекенінің шекарасына енгізілсі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ақытша жер пайдаланудағы алаңы 90 гектар № 10-2 жер те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ютас ауылдық округінің жер қорындағы алаңы 39 гектар № 10-2 жер телім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ңы 90 гектар № ВСУ 1-457 жер телімі Ақан-Барақ ауылы елді мекені жерінен шығарылып, Аютас ауылдық округінің жер қорына енгіз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іск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Құрма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