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ced" w14:textId="abbc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кәсіпорындары мен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2009 жылғы 17 шілдедегі N 157 қаулысы. Солтүстік Қазақстан облысы Шал ақын ауданының Әділет басқармасында 2009 жылғы 17 тамызда N 13-14-79 тіркелді. Күші жойылды – Солтүстік Қазақстан облысы Шал ақын ауданы әкімдігінің 2015 жылғы 19 мамырдағы N 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тармағына, "Қазақстан Республикасында мүгедектерді әлеуметтік қорғау туралы" Қазақстан Республикасының 2005 жылғы 13 сәуірдегі № 39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 ақын ауданның кәсіпорындары мен ұйымдарында жұмыс орындарының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ауданы әкімінің орынбасары М.Қ.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он күнтізбелік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