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305" w14:textId="454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 аудандық бюджет туралы" аудандық мәслихаттың 2008 жылғы 24 желтоқсандағы № 2-11с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27 сәуірдегі N 6-13с шешімі. Солтүстік Қазақстан облысының Уәлиханов ауданының Әділет басқармасында 2009 жылғы 21 мамырда N 13-13-105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>, 5-тармағына,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«2009 жылға арналған аудандық бюджет туралы» аудандық мәслихаттың 2008 жылғы 24 желтоқсандағы № 2-11с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«1 261 968» саны «1 372 509»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«1 137 146» саны «1 247 687»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«1 262 218» саны «1 385 453»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«-12 694»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«12 694»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13 тармақта 1) тармақшада «20760» саны «10380»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төмендегі мәтін 13-1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 2009 жылғы аудандық бюджетте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өңірлік жұмыспен қамту және кадрларды қайта даярлау стратегиясын іске асыру щеңберінде (жол картасы) жұмыспен қамту үшін республикалық бюджеттен берілетін нысаналы трансферттер - 74 608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өңірлік жұмыспен қамту және кадрларды қайта даярлау стратегиясын іске асыру щеңберінде (жол картасы) жұмыспен қамту үшін облыстық бюджеттен берілетін нысаналы трансферттер - 46 219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және басқа да әлеуметтік объектілерге күрделі және ағымдағы жөндеу жүргізу үшін 61600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Білімге – 55200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Мәдениетке – 6400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 және жастар тәжірибесі бағдарламасын кеңейту үшін 10800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бағдарламасын кеңейту үшін – 9000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орындарды құру үшін – 1800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инженерлік-коммуникациялық инфрақұрылымды жөндеу үшін – 12997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автомобиль жолдарын, қала және елді-мекендер көшелерін жөндеу және ұстау үшін – 35430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мәтін 13-2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 жылдың басында қалыптасқан аудан бюджеттік қаржылардың бос қалдығы есебінен, 12 694 мың теңге 6 қосымшаға сәйкес бюджеттік бағдарламалар бойынша бекітілсін»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1,2,4,5 қосымшалары жаңаша түрде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          Аудандық мәслихаттың   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Вьюшкина                              Ә. Бейсенбаев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Уәлиханов ауданының нақтыланған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33"/>
        <w:gridCol w:w="1113"/>
        <w:gridCol w:w="609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1 372 509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86 366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1 247 687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1 247 687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1273"/>
        <w:gridCol w:w="615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1 385 453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890 999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850 804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749 266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білім беру объектілерін күрделі, ағымдағы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102 830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  мамандарына отын сатып алу бойынша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-12 694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бюджеттік бағдарламасының тізбесі,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бөлiнген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53"/>
        <w:gridCol w:w="1613"/>
        <w:gridCol w:w="5093"/>
        <w:gridCol w:w="23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5 қабатты жатақхана тұрғын-үйге жаңғырту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жаңартылып жатқан тұрғын үйге 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 бойынша көшелік жүйені жарықтандыру құрылысына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су құбыры жүйесін дамыту және жаңарту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
2009 жылғы әр 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33"/>
        <w:gridCol w:w="1713"/>
        <w:gridCol w:w="5133"/>
        <w:gridCol w:w="24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13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
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653"/>
        <w:gridCol w:w="5153"/>
        <w:gridCol w:w="25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оларға теңестірілген азаматтарға әуе турларды ұйымдастыру үшін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мүгедектеріне тіс протездері үшін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қатысқандардың және мүгедектердің коммуналдық қызметтерді төлеу үшін әлеуметтік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азаматтар категориясына санаториялық және курорттық емделу үшін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қамтамасыз етілген балалар қатарынан  балалар оқуына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ауырған азаматтарға қосымша азыққа жәрдем ақы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 және өрттен зардап шеккен азаматтарға әлеуметтік көмек үшін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қымбаттауына байланысты,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қызметтерге төлеу үшін мүгедектерге, Ұлы Отан соғысының мүгедектеріне және қатысушыларына және де оларға теңестірілген тұлғаларға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отынды алу үшін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мүгедектеріне және қатысушыларына монша және шаштараз қызметтеріне әлеуметтік төлемдер үшін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 қаңтарына қалыптасған</w:t>
      </w:r>
      <w:r>
        <w:br/>
      </w:r>
      <w:r>
        <w:rPr>
          <w:rFonts w:ascii="Times New Roman"/>
          <w:b/>
          <w:i w:val="false"/>
          <w:color w:val="000000"/>
        </w:rPr>
        <w:t>
бюджеттік қаражаттарының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13"/>
        <w:gridCol w:w="1193"/>
        <w:gridCol w:w="1173"/>
        <w:gridCol w:w="5133"/>
        <w:gridCol w:w="1933"/>
      </w:tblGrid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