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d617" w14:textId="0a6d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23 желтоқсандағы N 162 шешімі. Солтүстік Қазақстан облысы Тайынша ауданының Әділет басқармасында 2010 жылғы 25 қаңтарда N 13-11-164 тіркелді. Қолдану мерзімінің өтуіне байланысты күшін жойды (Солтүстік Қазақстан облысы Тайынша ауданы мәслихатының 2012 жылғы 28 маусымдағы N 04-05-92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2012.06.28 N 04-05-92 хаты)</w:t>
      </w:r>
    </w:p>
    <w:bookmarkEnd w:id="0"/>
    <w:bookmarkStart w:name="z2" w:id="1"/>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бекітілсін, оның ішінде 2010 жылға келесі көлемдерде:</w:t>
      </w:r>
      <w:r>
        <w:br/>
      </w:r>
      <w:r>
        <w:rPr>
          <w:rFonts w:ascii="Times New Roman"/>
          <w:b w:val="false"/>
          <w:i w:val="false"/>
          <w:color w:val="000000"/>
          <w:sz w:val="28"/>
        </w:rPr>
        <w:t>
      1) кірістер - 2 736 990,8 мың теңге, оның ішінде:</w:t>
      </w:r>
      <w:r>
        <w:br/>
      </w:r>
      <w:r>
        <w:rPr>
          <w:rFonts w:ascii="Times New Roman"/>
          <w:b w:val="false"/>
          <w:i w:val="false"/>
          <w:color w:val="000000"/>
          <w:sz w:val="28"/>
        </w:rPr>
        <w:t>
      салықтық түсімдер – 619 721 мың теңге;</w:t>
      </w:r>
      <w:r>
        <w:br/>
      </w:r>
      <w:r>
        <w:rPr>
          <w:rFonts w:ascii="Times New Roman"/>
          <w:b w:val="false"/>
          <w:i w:val="false"/>
          <w:color w:val="000000"/>
          <w:sz w:val="28"/>
        </w:rPr>
        <w:t>
      салықтық емес түсімдер – 2 095 мың теңге;</w:t>
      </w:r>
      <w:r>
        <w:br/>
      </w:r>
      <w:r>
        <w:rPr>
          <w:rFonts w:ascii="Times New Roman"/>
          <w:b w:val="false"/>
          <w:i w:val="false"/>
          <w:color w:val="000000"/>
          <w:sz w:val="28"/>
        </w:rPr>
        <w:t>
      негізгі капиталды сатудан түскен түсімдер – 31 500 мың теңге;</w:t>
      </w:r>
      <w:r>
        <w:br/>
      </w:r>
      <w:r>
        <w:rPr>
          <w:rFonts w:ascii="Times New Roman"/>
          <w:b w:val="false"/>
          <w:i w:val="false"/>
          <w:color w:val="000000"/>
          <w:sz w:val="28"/>
        </w:rPr>
        <w:t>
      трансферттер түсімдері – 2 083 674,8 мың теңге;</w:t>
      </w:r>
      <w:r>
        <w:br/>
      </w:r>
      <w:r>
        <w:rPr>
          <w:rFonts w:ascii="Times New Roman"/>
          <w:b w:val="false"/>
          <w:i w:val="false"/>
          <w:color w:val="000000"/>
          <w:sz w:val="28"/>
        </w:rPr>
        <w:t>
      2) шығындар – 2 725 722,1 мың теңге.</w:t>
      </w:r>
      <w:r>
        <w:br/>
      </w:r>
      <w:r>
        <w:rPr>
          <w:rFonts w:ascii="Times New Roman"/>
          <w:b w:val="false"/>
          <w:i w:val="false"/>
          <w:color w:val="000000"/>
          <w:sz w:val="28"/>
        </w:rPr>
        <w:t>
      3) таза бюджеттік кредит беру - 4 327,5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xml:space="preserve">
      бюджеттік кредиттерді төлеу – 123,5 </w:t>
      </w:r>
      <w:r>
        <w:br/>
      </w:r>
      <w:r>
        <w:rPr>
          <w:rFonts w:ascii="Times New Roman"/>
          <w:b w:val="false"/>
          <w:i w:val="false"/>
          <w:color w:val="000000"/>
          <w:sz w:val="28"/>
        </w:rPr>
        <w:t>
      4) қаржы активтерімен жасалатын операциялар бойынша сальдо –  18 650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- 15 650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-11 708,8 мың теңге</w:t>
      </w:r>
      <w:r>
        <w:br/>
      </w:r>
      <w:r>
        <w:rPr>
          <w:rFonts w:ascii="Times New Roman"/>
          <w:b w:val="false"/>
          <w:i w:val="false"/>
          <w:color w:val="000000"/>
          <w:sz w:val="28"/>
        </w:rPr>
        <w:t>
      6) бюджеттің тапшылығын қаржыландыру (профицитті пайдалану) - 11 708,8 мың теңге;</w:t>
      </w:r>
      <w:r>
        <w:br/>
      </w:r>
      <w:r>
        <w:rPr>
          <w:rFonts w:ascii="Times New Roman"/>
          <w:b w:val="false"/>
          <w:i w:val="false"/>
          <w:color w:val="000000"/>
          <w:sz w:val="28"/>
        </w:rPr>
        <w:t>
      қарыздар түсімі – 4 451 мың теңге;</w:t>
      </w:r>
      <w:r>
        <w:br/>
      </w:r>
      <w:r>
        <w:rPr>
          <w:rFonts w:ascii="Times New Roman"/>
          <w:b w:val="false"/>
          <w:i w:val="false"/>
          <w:color w:val="000000"/>
          <w:sz w:val="28"/>
        </w:rPr>
        <w:t>
      қарыздарды өтеу-123,5 мың теңге;</w:t>
      </w:r>
      <w:r>
        <w:br/>
      </w:r>
      <w:r>
        <w:rPr>
          <w:rFonts w:ascii="Times New Roman"/>
          <w:b w:val="false"/>
          <w:i w:val="false"/>
          <w:color w:val="000000"/>
          <w:sz w:val="28"/>
        </w:rPr>
        <w:t>
      пайдаланатын бюджеттік қаражаттар қалдықтары – 7 381,3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Тайынша аудандық мәслихатының 2010.02.08 </w:t>
      </w:r>
      <w:r>
        <w:rPr>
          <w:rFonts w:ascii="Times New Roman"/>
          <w:b w:val="false"/>
          <w:i w:val="false"/>
          <w:color w:val="000000"/>
          <w:sz w:val="28"/>
        </w:rPr>
        <w:t>N 181</w:t>
      </w:r>
      <w:r>
        <w:rPr>
          <w:rFonts w:ascii="Times New Roman"/>
          <w:b w:val="false"/>
          <w:i w:val="false"/>
          <w:color w:val="ff0000"/>
          <w:sz w:val="28"/>
        </w:rPr>
        <w:t xml:space="preserve">; 2010.04.12 </w:t>
      </w:r>
      <w:r>
        <w:rPr>
          <w:rFonts w:ascii="Times New Roman"/>
          <w:b w:val="false"/>
          <w:i w:val="false"/>
          <w:color w:val="000000"/>
          <w:sz w:val="28"/>
        </w:rPr>
        <w:t>N 189</w:t>
      </w:r>
      <w:r>
        <w:rPr>
          <w:rFonts w:ascii="Times New Roman"/>
          <w:b w:val="false"/>
          <w:i w:val="false"/>
          <w:color w:val="ff0000"/>
          <w:sz w:val="28"/>
        </w:rPr>
        <w:t xml:space="preserve">; 2010.07.26 </w:t>
      </w:r>
      <w:r>
        <w:rPr>
          <w:rFonts w:ascii="Times New Roman"/>
          <w:b w:val="false"/>
          <w:i w:val="false"/>
          <w:color w:val="000000"/>
          <w:sz w:val="28"/>
        </w:rPr>
        <w:t>N 204</w:t>
      </w:r>
      <w:r>
        <w:rPr>
          <w:rFonts w:ascii="Times New Roman"/>
          <w:b w:val="false"/>
          <w:i w:val="false"/>
          <w:color w:val="ff0000"/>
          <w:sz w:val="28"/>
        </w:rPr>
        <w:t>;</w:t>
      </w:r>
      <w:r>
        <w:rPr>
          <w:rFonts w:ascii="Times New Roman"/>
          <w:b w:val="false"/>
          <w:i w:val="false"/>
          <w:color w:val="ff0000"/>
          <w:sz w:val="28"/>
        </w:rPr>
        <w:t xml:space="preserve"> 2010.11.05 </w:t>
      </w:r>
      <w:r>
        <w:rPr>
          <w:rFonts w:ascii="Times New Roman"/>
          <w:b w:val="false"/>
          <w:i w:val="false"/>
          <w:color w:val="000000"/>
          <w:sz w:val="28"/>
        </w:rPr>
        <w:t>N 218</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кірісі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түсімдерден қалыптасатыны белгіленсін: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көлік құралдары салығынан;</w:t>
      </w:r>
      <w:r>
        <w:br/>
      </w:r>
      <w:r>
        <w:rPr>
          <w:rFonts w:ascii="Times New Roman"/>
          <w:b w:val="false"/>
          <w:i w:val="false"/>
          <w:color w:val="000000"/>
          <w:sz w:val="28"/>
        </w:rPr>
        <w:t>
      жоғары тұрған бюджетке түсетін акциздерден басқа акциздерден;</w:t>
      </w:r>
      <w:r>
        <w:br/>
      </w:r>
      <w:r>
        <w:rPr>
          <w:rFonts w:ascii="Times New Roman"/>
          <w:b w:val="false"/>
          <w:i w:val="false"/>
          <w:color w:val="000000"/>
          <w:sz w:val="28"/>
        </w:rPr>
        <w:t>
      жоғары тұрған бюджетке түсетін түсімдерден басқа табиғи және басқа ресурстарды пайдаланғаны үшін төлемнен;</w:t>
      </w:r>
      <w:r>
        <w:br/>
      </w:r>
      <w:r>
        <w:rPr>
          <w:rFonts w:ascii="Times New Roman"/>
          <w:b w:val="false"/>
          <w:i w:val="false"/>
          <w:color w:val="000000"/>
          <w:sz w:val="28"/>
        </w:rPr>
        <w:t>
      жоғары тұрған бюджетке түсетін алымдарды шығарып тастағандағы кәсіпкерлік және кәсіби қызметті жүргізгені үшін алынатын алымнан;</w:t>
      </w:r>
      <w:r>
        <w:br/>
      </w:r>
      <w:r>
        <w:rPr>
          <w:rFonts w:ascii="Times New Roman"/>
          <w:b w:val="false"/>
          <w:i w:val="false"/>
          <w:color w:val="000000"/>
          <w:sz w:val="28"/>
        </w:rPr>
        <w:t>
      жоғары тұрған бюджетке түсетін консулдық алымдар мен мемлекеттік баждарды шығарып тастағандағы мемлекеттік баждан;</w:t>
      </w:r>
      <w:r>
        <w:br/>
      </w:r>
      <w:r>
        <w:rPr>
          <w:rFonts w:ascii="Times New Roman"/>
          <w:b w:val="false"/>
          <w:i w:val="false"/>
          <w:color w:val="000000"/>
          <w:sz w:val="28"/>
        </w:rPr>
        <w:t>
</w:t>
      </w:r>
      <w:r>
        <w:rPr>
          <w:rFonts w:ascii="Times New Roman"/>
          <w:b w:val="false"/>
          <w:i w:val="false"/>
          <w:color w:val="000000"/>
          <w:sz w:val="28"/>
        </w:rPr>
        <w:t>
      3. Аудан бюджетінің кірісі келесі салыққа жатпайтын түсімдерден қалыптасатыны белгіленсін:</w:t>
      </w:r>
      <w:r>
        <w:br/>
      </w:r>
      <w:r>
        <w:rPr>
          <w:rFonts w:ascii="Times New Roman"/>
          <w:b w:val="false"/>
          <w:i w:val="false"/>
          <w:color w:val="000000"/>
          <w:sz w:val="28"/>
        </w:rPr>
        <w:t>
      ауданның коммуналдық меншігіндегі мүлікті жалдаудан түскен түсімдерден;</w:t>
      </w:r>
      <w:r>
        <w:br/>
      </w:r>
      <w:r>
        <w:rPr>
          <w:rFonts w:ascii="Times New Roman"/>
          <w:b w:val="false"/>
          <w:i w:val="false"/>
          <w:color w:val="000000"/>
          <w:sz w:val="28"/>
        </w:rPr>
        <w:t>
      жергілікті бюджетке түсетін басқа да салыққа жатпайтын түсімдерден.</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түсетін келесі түсімдерден қалыптасатыны белгіленсін:</w:t>
      </w:r>
      <w:r>
        <w:br/>
      </w:r>
      <w:r>
        <w:rPr>
          <w:rFonts w:ascii="Times New Roman"/>
          <w:b w:val="false"/>
          <w:i w:val="false"/>
          <w:color w:val="000000"/>
          <w:sz w:val="28"/>
        </w:rPr>
        <w:t>
      ауыл шаруашылығы мақсатындағы жерлерді шығарып тастағандағы жер учаскелерін сатудан түскен түсімнен;</w:t>
      </w:r>
      <w:r>
        <w:br/>
      </w:r>
      <w:r>
        <w:rPr>
          <w:rFonts w:ascii="Times New Roman"/>
          <w:b w:val="false"/>
          <w:i w:val="false"/>
          <w:color w:val="000000"/>
          <w:sz w:val="28"/>
        </w:rPr>
        <w:t>
      материалсыз емес активтерді сатудан түскен түсімнен.</w:t>
      </w:r>
      <w:r>
        <w:br/>
      </w:r>
      <w:r>
        <w:rPr>
          <w:rFonts w:ascii="Times New Roman"/>
          <w:b w:val="false"/>
          <w:i w:val="false"/>
          <w:color w:val="000000"/>
          <w:sz w:val="28"/>
        </w:rPr>
        <w:t>
</w:t>
      </w:r>
      <w:r>
        <w:rPr>
          <w:rFonts w:ascii="Times New Roman"/>
          <w:b w:val="false"/>
          <w:i w:val="false"/>
          <w:color w:val="000000"/>
          <w:sz w:val="28"/>
        </w:rPr>
        <w:t>
      5. Ауданның жергілікті атқару органының 2010 жылға арналған резерві 321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ff0000"/>
          <w:sz w:val="28"/>
        </w:rPr>
        <w:t xml:space="preserve">; 2010.07.26 </w:t>
      </w:r>
      <w:r>
        <w:rPr>
          <w:rFonts w:ascii="Times New Roman"/>
          <w:b w:val="false"/>
          <w:i w:val="false"/>
          <w:color w:val="000000"/>
          <w:sz w:val="28"/>
        </w:rPr>
        <w:t>N 204</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бюджеттің шығыс бөлімінде селолық жерлерде тұратын денсаулық сақтау, білім, әлеуметтік қамсыздандыру, мәдениет мамандарына отын сатып алу бойынша әлеуметтік көмек көрсету төлемдері 4350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7. 2010 жылы мемлекеттік қызметшілерге жатпайтын мемлекеттік мекеме және қызыналық кәсіпорындар қызметкерлерінің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8. Қалалық жағдайда қызметтің осы түрімен айналысатын азаматтық қызметкерлерінің жалақыларымен және ставкаларымен салыстырғанда ауылдық (селолық) жерлерінде жұмыс істейтін әлеуметтік қамтамасыз ету, білім беру, мәдениет және спорт азаматтық қызметкерлерінің жиырма бес пайыздан кем емес көтерілген лауазымдық жалақылары мен тарифтік ставкалары сақталсын.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9. 2010 жылға арналған республикалық бюджеттен түсетін нысаналы трансферттер келесі көлемде есепке алынсын:</w:t>
      </w:r>
      <w:r>
        <w:br/>
      </w:r>
      <w:r>
        <w:rPr>
          <w:rFonts w:ascii="Times New Roman"/>
          <w:b w:val="false"/>
          <w:i w:val="false"/>
          <w:color w:val="000000"/>
          <w:sz w:val="28"/>
        </w:rPr>
        <w:t>
      1) Қазақстан Республикасы Президентінің 2004 жылғы 11 қазанда № 1459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2005-2010 жылдарға арналған білімді дамыту Мемлекеттік бағдарламасын жүзеге асыруға – 45 002 мың теңге, оның ішінде:</w:t>
      </w:r>
      <w:r>
        <w:br/>
      </w:r>
      <w:r>
        <w:rPr>
          <w:rFonts w:ascii="Times New Roman"/>
          <w:b w:val="false"/>
          <w:i w:val="false"/>
          <w:color w:val="000000"/>
          <w:sz w:val="28"/>
        </w:rPr>
        <w:t>
      негізгі орта және жалпы орта білім мемлекеттік мекемелерінің физика, химия, биология кабинеттерін оқу жабдықтарымен жарақтауға – 16 380 мың теңге;</w:t>
      </w:r>
      <w:r>
        <w:br/>
      </w:r>
      <w:r>
        <w:rPr>
          <w:rFonts w:ascii="Times New Roman"/>
          <w:b w:val="false"/>
          <w:i w:val="false"/>
          <w:color w:val="000000"/>
          <w:sz w:val="28"/>
        </w:rPr>
        <w:t>
      бастауыш, негізгі орта және жалпы орта білім мемлекеттік мекемелерінде лингафондық және мультимедиялық кабинеттер құруға – 22 156 мың теңге;</w:t>
      </w:r>
      <w:r>
        <w:br/>
      </w:r>
      <w:r>
        <w:rPr>
          <w:rFonts w:ascii="Times New Roman"/>
          <w:b w:val="false"/>
          <w:i w:val="false"/>
          <w:color w:val="000000"/>
          <w:sz w:val="28"/>
        </w:rPr>
        <w:t>
      мемлекеттік білім жүйесінде «Самопознание» («Өзін-өзі тану») пәні бойынша оқу материалдарымен қамтамасыз етуге - 6 466 мың теңге;</w:t>
      </w:r>
      <w:r>
        <w:br/>
      </w:r>
      <w:r>
        <w:rPr>
          <w:rFonts w:ascii="Times New Roman"/>
          <w:b w:val="false"/>
          <w:i w:val="false"/>
          <w:color w:val="000000"/>
          <w:sz w:val="28"/>
        </w:rPr>
        <w:t>
      2) аз қамтылған отбасыларындағы 18 жасқа дейінге толмаған балаларға мемлекеттік жәрдемақы төлеміне – 5986 мың теңге;</w:t>
      </w:r>
      <w:r>
        <w:br/>
      </w:r>
      <w:r>
        <w:rPr>
          <w:rFonts w:ascii="Times New Roman"/>
          <w:b w:val="false"/>
          <w:i w:val="false"/>
          <w:color w:val="000000"/>
          <w:sz w:val="28"/>
        </w:rPr>
        <w:t>
      3) мемлекеттік атаулы әлеуметтік көмек төлеміне – 8 541 мың теңге;</w:t>
      </w:r>
      <w:r>
        <w:br/>
      </w:r>
      <w:r>
        <w:rPr>
          <w:rFonts w:ascii="Times New Roman"/>
          <w:b w:val="false"/>
          <w:i w:val="false"/>
          <w:color w:val="000000"/>
          <w:sz w:val="28"/>
        </w:rPr>
        <w:t>
      4) 140,8 мың теңге – Ұлы Отан соғысына қатысушылар мен мүгедектерге Тәуелсіз мемлекет Достастығы елдері бойынша, Қазақстан Республикасы аумағы бойынша, сонымен қатар Ұлы Отан соғысы Жеңісінің 65-жылдығына оларға және оларды алып жүретін тұлғаларға Москва, Астана қалаларындағы мерекелік іс-шараларға қатысу жүрісіне, тұруына, тамақтануын қамтамасыз ету шығындарына;</w:t>
      </w:r>
      <w:r>
        <w:br/>
      </w:r>
      <w:r>
        <w:rPr>
          <w:rFonts w:ascii="Times New Roman"/>
          <w:b w:val="false"/>
          <w:i w:val="false"/>
          <w:color w:val="000000"/>
          <w:sz w:val="28"/>
        </w:rPr>
        <w:t>
      5) 20 675 мың теңге - Ұлы Отан соғысына қатысушылар мен мүгедектерге бір реттік материалдық көмек көрсету, сонымен қатар оларға теңестірілген тұлғаларға, әскери қызметшілерге, оның ішінде запасқа шығарылған (отставкадағы), 1941 жылдың 22 маусымынан 1945 жылдың 3 қыркүйегіне дейінгі кезеңде қызметтегі армия құрамына кірмеген, «За победу над Германией в Великой Отечественной войне 1941-1945 гг.» немесе «За победу над Японией» медальдарімен марапатталғандарға, Ұлы Отан соғысындағы Жеңістің 65-жылдығына Ұлы Отан соғысы жылдары алты айдан кем емес тылда жұмыс істегендерге (әскери қызмет атқарғандарға) әскери бөлімдерде, мекемелерде, әскери-оқу орындарында әскери қызметін атқарғандары үшін бір реттік материалдық көмек төлемі үшін;</w:t>
      </w:r>
      <w:r>
        <w:br/>
      </w:r>
      <w:r>
        <w:rPr>
          <w:rFonts w:ascii="Times New Roman"/>
          <w:b w:val="false"/>
          <w:i w:val="false"/>
          <w:color w:val="000000"/>
          <w:sz w:val="28"/>
        </w:rPr>
        <w:t>
      6) ауыл шаруашылығын дамытуға селолық елдімекендердің әлеуметтік саласының мамандарын әлеуметтік қолдау іс-шараларын жүзеге асыру үшін – 628 мың теңге.</w:t>
      </w:r>
      <w:r>
        <w:br/>
      </w:r>
      <w:r>
        <w:rPr>
          <w:rFonts w:ascii="Times New Roman"/>
          <w:b w:val="false"/>
          <w:i w:val="false"/>
          <w:color w:val="000000"/>
          <w:sz w:val="28"/>
        </w:rPr>
        <w:t>
      7)ветеринария аумағындағы атқарушы органдардың бөлімшелерін ұстауға - 19 715 мың теңге;</w:t>
      </w:r>
      <w:r>
        <w:br/>
      </w:r>
      <w:r>
        <w:rPr>
          <w:rFonts w:ascii="Times New Roman"/>
          <w:b w:val="false"/>
          <w:i w:val="false"/>
          <w:color w:val="000000"/>
          <w:sz w:val="28"/>
        </w:rPr>
        <w:t>
      8) эпизоотияға қарсы іс-шаралар жүргізуге – 16 105 мың теңге;</w:t>
      </w:r>
      <w:r>
        <w:br/>
      </w:r>
      <w:r>
        <w:rPr>
          <w:rFonts w:ascii="Times New Roman"/>
          <w:b w:val="false"/>
          <w:i w:val="false"/>
          <w:color w:val="000000"/>
          <w:sz w:val="28"/>
        </w:rPr>
        <w:t>
      9) су шаруашылығы объектілерін дамыту – 59 605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ff0000"/>
          <w:sz w:val="28"/>
        </w:rPr>
        <w:t xml:space="preserve">; 2010.07.26 </w:t>
      </w:r>
      <w:r>
        <w:rPr>
          <w:rFonts w:ascii="Times New Roman"/>
          <w:b w:val="false"/>
          <w:i w:val="false"/>
          <w:color w:val="000000"/>
          <w:sz w:val="28"/>
        </w:rPr>
        <w:t>N 204</w:t>
      </w:r>
      <w:r>
        <w:rPr>
          <w:rFonts w:ascii="Times New Roman"/>
          <w:b w:val="false"/>
          <w:i w:val="false"/>
          <w:color w:val="ff0000"/>
          <w:sz w:val="28"/>
        </w:rPr>
        <w:t xml:space="preserve">; 2010.11.05 </w:t>
      </w:r>
      <w:r>
        <w:rPr>
          <w:rFonts w:ascii="Times New Roman"/>
          <w:b w:val="false"/>
          <w:i w:val="false"/>
          <w:color w:val="000000"/>
          <w:sz w:val="28"/>
        </w:rPr>
        <w:t>N 218</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10. Облыстық бюджеттен түсетін нысаналы трансферттер мыналарға есептелсін:</w:t>
      </w:r>
      <w:r>
        <w:br/>
      </w:r>
      <w:r>
        <w:rPr>
          <w:rFonts w:ascii="Times New Roman"/>
          <w:b w:val="false"/>
          <w:i w:val="false"/>
          <w:color w:val="000000"/>
          <w:sz w:val="28"/>
        </w:rPr>
        <w:t>
      1) білім жүйесін ақпараттандыруға – 7 300 мың теңге;</w:t>
      </w:r>
      <w:r>
        <w:br/>
      </w:r>
      <w:r>
        <w:rPr>
          <w:rFonts w:ascii="Times New Roman"/>
          <w:b w:val="false"/>
          <w:i w:val="false"/>
          <w:color w:val="000000"/>
          <w:sz w:val="28"/>
        </w:rPr>
        <w:t>
      2) 1 080 мың теңге - Ұлы Отан соғысына қатысушылар мен мүгедектерге санаторлық-курорттық емделуге, жеңілдіктер мен кепілдіктер бойынша Ұлы Отан Соғысына қатысушылар мен мүгедектерге теңестірілген тұлғаларға, жеңілдіктер мен кепілдіктер бойынша соғысқа қатысушыларға теңестірілген басқа да санаттардағы тұлғаларға, «Алтын алқа», Күміс алқа» алқаларымен марапатталған немесе ертеде «Батыр Ана» атағын алғандарға, сонымен қатар «Ана Даңқы I және II дәрежедегі» ордендерімен марапатталғандарға, Қазақстан Республикасына ерекше сіңірген еңбегі үшін зейнетақы тағайындалған тұлғаларға, Кеңес Одағының Батырларына, социалистік еңбек Батырларына, 3 дәрежелі Даңқ ордендерінің иегерлеріне, 1988-1989 жылдары Чернобыль АЭС апатының салдарын жоюға қатысушылар сандарының тұлғаларына, Қазақстан Республикасының иесіздендіру және көшіру аймақтарынан көшірілгендерге (өз еркімен көшіп кеткендерге), көшетін күнде аналардың құрсақтарында болған балаларды қоса;</w:t>
      </w:r>
      <w:r>
        <w:br/>
      </w:r>
      <w:r>
        <w:rPr>
          <w:rFonts w:ascii="Times New Roman"/>
          <w:b w:val="false"/>
          <w:i w:val="false"/>
          <w:color w:val="000000"/>
          <w:sz w:val="28"/>
        </w:rPr>
        <w:t>
      3) бір үлгідегі киім сатып алуға (75 мың теңге – Москва, Астана қалаларында парадқа қатысушы облыстың Ұлы Отан Соғысының ардагерлер делегациясының қатысуы);</w:t>
      </w:r>
      <w:r>
        <w:br/>
      </w:r>
      <w:r>
        <w:rPr>
          <w:rFonts w:ascii="Times New Roman"/>
          <w:b w:val="false"/>
          <w:i w:val="false"/>
          <w:color w:val="000000"/>
          <w:sz w:val="28"/>
        </w:rPr>
        <w:t>
      4) Астана және Москва қалаларындағы парадтарға қатысу үшін Ұлы Отан Соғысына қатысушылар мен мүгедектерге бір реттік материалдық көмек төлемін төлеуге - 1583 мың теңге;</w:t>
      </w:r>
      <w:r>
        <w:br/>
      </w:r>
      <w:r>
        <w:rPr>
          <w:rFonts w:ascii="Times New Roman"/>
          <w:b w:val="false"/>
          <w:i w:val="false"/>
          <w:color w:val="000000"/>
          <w:sz w:val="28"/>
        </w:rPr>
        <w:t>
      5) 2010 жылға Жол картасы бойынша мектептерге күрделі жөндеу жүргізуге жоба-сметалық құжаттар әзірлеуге – 1509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ff0000"/>
          <w:sz w:val="28"/>
        </w:rPr>
        <w:t xml:space="preserve">; 2010.07.26 </w:t>
      </w:r>
      <w:r>
        <w:rPr>
          <w:rFonts w:ascii="Times New Roman"/>
          <w:b w:val="false"/>
          <w:i w:val="false"/>
          <w:color w:val="000000"/>
          <w:sz w:val="28"/>
        </w:rPr>
        <w:t>N 204</w:t>
      </w:r>
      <w:r>
        <w:rPr>
          <w:rFonts w:ascii="Times New Roman"/>
          <w:b w:val="false"/>
          <w:i w:val="false"/>
          <w:color w:val="ff0000"/>
          <w:sz w:val="28"/>
        </w:rPr>
        <w:t xml:space="preserve">; 2010.11.05 </w:t>
      </w:r>
      <w:r>
        <w:rPr>
          <w:rFonts w:ascii="Times New Roman"/>
          <w:b w:val="false"/>
          <w:i w:val="false"/>
          <w:color w:val="000000"/>
          <w:sz w:val="28"/>
        </w:rPr>
        <w:t>N 218</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6) аудан бюджетінің есебінен ұсталатын мекемелермен және</w:t>
      </w:r>
      <w:r>
        <w:br/>
      </w:r>
      <w:r>
        <w:rPr>
          <w:rFonts w:ascii="Times New Roman"/>
          <w:b w:val="false"/>
          <w:i w:val="false"/>
          <w:color w:val="000000"/>
          <w:sz w:val="28"/>
        </w:rPr>
        <w:t>
ұйымдармен қатты отын сатып алу үшін – 6403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 тармақшамен толықтырылды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7) «2010-2012 жылдарға арналған Солтүстік Қазақстан облысының облыстық бюджеті туралы» Солтүстік Қазақстан облыстық мәслихаттың 2009 жылғы 20 желтоқсандағы № 20/1 шешіміне өзгерістер енгізу туралы» (мемлекеттік тіркеу тізілімінде 2010 жылдың 9 тамызында тіркелген № 1753, «Солтүстік Қазақстан» газетінде 2010 жылғы 14 тамызда жарияланған, «Северный Казахстан» газетінде 2010 жылғы 14 тамызда жарияланған) облыстық мәслихаттың 2010 жылғы 23 шілдедегі № 27/3 </w:t>
      </w:r>
      <w:r>
        <w:rPr>
          <w:rFonts w:ascii="Times New Roman"/>
          <w:b w:val="false"/>
          <w:i w:val="false"/>
          <w:color w:val="000000"/>
          <w:sz w:val="28"/>
        </w:rPr>
        <w:t>шешімімен</w:t>
      </w:r>
      <w:r>
        <w:rPr>
          <w:rFonts w:ascii="Times New Roman"/>
          <w:b w:val="false"/>
          <w:i w:val="false"/>
          <w:color w:val="000000"/>
          <w:sz w:val="28"/>
        </w:rPr>
        <w:t xml:space="preserve"> бекітілген «2010-2014 жылдарға арналған Солтүстік Қазақстан облысында бала тууға ынталандыру жөніндегі Ұрпақ қоры» бағдарламасы аясында көп балалы жанұяларға әлеуметтік көмек төлеміне - 1 809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 тармақшамен толықтырылды - Солтүстік Қазақстан облысы Тайынша аудандық мәслихатының 2010.07.26 </w:t>
      </w:r>
      <w:r>
        <w:rPr>
          <w:rFonts w:ascii="Times New Roman"/>
          <w:b w:val="false"/>
          <w:i w:val="false"/>
          <w:color w:val="000000"/>
          <w:sz w:val="28"/>
        </w:rPr>
        <w:t>N 204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бюджеттен түсетін нысаналы трансферттер өңірлік жұмыспен қамту және кадрларды қайта даярлау стратегиясын жүзеге асыру аясында білім объектілерін күрделі жөндеуге  12873 мың теңге сомасында есептелсін.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Солтүстік Қазақстан облысы Тайынша аудандық мәслихатының 2010.07.26 </w:t>
      </w:r>
      <w:r>
        <w:rPr>
          <w:rFonts w:ascii="Times New Roman"/>
          <w:b w:val="false"/>
          <w:i w:val="false"/>
          <w:color w:val="000000"/>
          <w:sz w:val="28"/>
        </w:rPr>
        <w:t>N 204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республикалық бюджеттен түсетін нысаналы трансферттер өңірлік жұмыспен қамту және кадрларды қайта даярлау стратегиясын жүзеге асыру аясында келесі іс-шараларды қаржыландыру үшін 91 108 мың теңге сомасында есептелсін:</w:t>
      </w:r>
      <w:r>
        <w:br/>
      </w:r>
      <w:r>
        <w:rPr>
          <w:rFonts w:ascii="Times New Roman"/>
          <w:b w:val="false"/>
          <w:i w:val="false"/>
          <w:color w:val="000000"/>
          <w:sz w:val="28"/>
        </w:rPr>
        <w:t>
      1) жылумен жабдықтау объектілерін күрделі жөндеуге - 49 118 мың теңге;</w:t>
      </w:r>
      <w:r>
        <w:br/>
      </w:r>
      <w:r>
        <w:rPr>
          <w:rFonts w:ascii="Times New Roman"/>
          <w:b w:val="false"/>
          <w:i w:val="false"/>
          <w:color w:val="000000"/>
          <w:sz w:val="28"/>
        </w:rPr>
        <w:t>
      2) білім объектілерін күрделі жөндеуге - 25790 мың теңге;</w:t>
      </w:r>
      <w:r>
        <w:br/>
      </w:r>
      <w:r>
        <w:rPr>
          <w:rFonts w:ascii="Times New Roman"/>
          <w:b w:val="false"/>
          <w:i w:val="false"/>
          <w:color w:val="000000"/>
          <w:sz w:val="28"/>
        </w:rPr>
        <w:t>
      3) әлеуметтік жұмыс орындарын құру және жастар тәжірибесі бағдарламаларын кеңейтуге – 16 200 мың теңге;</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Солтүстік Қазақстан облысы Тайынша аудандық мәслихатының 2010.07.26 </w:t>
      </w:r>
      <w:r>
        <w:rPr>
          <w:rFonts w:ascii="Times New Roman"/>
          <w:b w:val="false"/>
          <w:i w:val="false"/>
          <w:color w:val="000000"/>
          <w:sz w:val="28"/>
        </w:rPr>
        <w:t>N 204</w:t>
      </w:r>
      <w:r>
        <w:rPr>
          <w:rFonts w:ascii="Times New Roman"/>
          <w:b w:val="false"/>
          <w:i w:val="false"/>
          <w:color w:val="ff0000"/>
          <w:sz w:val="28"/>
        </w:rPr>
        <w:t xml:space="preserve">; 2010.11.05 </w:t>
      </w:r>
      <w:r>
        <w:rPr>
          <w:rFonts w:ascii="Times New Roman"/>
          <w:b w:val="false"/>
          <w:i w:val="false"/>
          <w:color w:val="000000"/>
          <w:sz w:val="28"/>
        </w:rPr>
        <w:t>N 218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Селолық елді мекендердің әлеуметтік саласының мамандарын әлеуметтік қолдау іс-шараларын жүзеге асыру үшін кредиттерге – 4451 мың теңге;</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жоғары тұрған бюджетке мынаған байланысты трансферттер есептелсін:</w:t>
      </w:r>
      <w:r>
        <w:br/>
      </w:r>
      <w:r>
        <w:rPr>
          <w:rFonts w:ascii="Times New Roman"/>
          <w:b w:val="false"/>
          <w:i w:val="false"/>
          <w:color w:val="000000"/>
          <w:sz w:val="28"/>
        </w:rPr>
        <w:t>
      «2008-2010 жылдарға арналған облыстық бюджеттер және аудандық, Петропавл қаласының бюджеттер арасындағы жалпы сипаттағы трансферттердің көлемі туралы» Солтүстік қазақстан облысы мәслихатының 2007 жылғы 13 желтоқсандағы № 4/3 шешімімен бекітілген жалпы сипаттағы трансферттерді есептеу кезінде қарастырылған салық салу базасының өзгеруін есепке алуымен бюджеттік саласындағы еңбек ақы қорының өзгеруіне байланысты есептелген әлеуметтік салық және жеке табыс салығының жалпы сомасы 81 582 мың теңге.</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14-1. 8-қосымшаға сәйкес бюджеттік бағдарламалар бойынша аудандық бюджеттің шығыстарына 2010 қаржы жылының басына қалыптасқан аудандық бюджет қаражаттарының еркін қалдықтары есебінен сомалар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тармағымен толықтырылды - Солтүстік Қазақстан облысы Тайынша аудандық мәслихатының 2010.02.08 </w:t>
      </w:r>
      <w:r>
        <w:rPr>
          <w:rFonts w:ascii="Times New Roman"/>
          <w:b w:val="false"/>
          <w:i w:val="false"/>
          <w:color w:val="000000"/>
          <w:sz w:val="28"/>
        </w:rPr>
        <w:t>N 181</w:t>
      </w:r>
      <w:r>
        <w:rPr>
          <w:rFonts w:ascii="Times New Roman"/>
          <w:b w:val="false"/>
          <w:i w:val="false"/>
          <w:color w:val="ff0000"/>
          <w:sz w:val="28"/>
        </w:rPr>
        <w:t xml:space="preserve"> Шешімімен</w:t>
      </w:r>
      <w:r>
        <w:br/>
      </w:r>
      <w:r>
        <w:rPr>
          <w:rFonts w:ascii="Times New Roman"/>
          <w:b w:val="false"/>
          <w:i w:val="false"/>
          <w:color w:val="000000"/>
          <w:sz w:val="28"/>
        </w:rPr>
        <w:t>
      14-2. 9-қосымшаға сәйкес «Пайдаланылмаған (толық пайдаланылмаған) нысаналы трансферттерді қайтару» 452.006 бюджеттік бағдарламасы бойынша 2009 қаржы жылы барысында түскен 134,2 мың теңге сомасындағы нысаналы трансферттерді аудандық бюджет шығысына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14-2 тармағымен толықтырылды - Солтүстік Қазақстан облысы Тайынша аудандық мәслихатының 2010.02.08 </w:t>
      </w:r>
      <w:r>
        <w:rPr>
          <w:rFonts w:ascii="Times New Roman"/>
          <w:b w:val="false"/>
          <w:i w:val="false"/>
          <w:color w:val="000000"/>
          <w:sz w:val="28"/>
        </w:rPr>
        <w:t>N 181</w:t>
      </w:r>
      <w:r>
        <w:rPr>
          <w:rFonts w:ascii="Times New Roman"/>
          <w:b w:val="false"/>
          <w:i w:val="false"/>
          <w:color w:val="ff0000"/>
          <w:sz w:val="28"/>
        </w:rPr>
        <w:t xml:space="preserve">;  өзгерту енгізілді - Солтүстік Қазақстан облысы Тайынша аудандық мәслихатының 2010.04.12 </w:t>
      </w:r>
      <w:r>
        <w:rPr>
          <w:rFonts w:ascii="Times New Roman"/>
          <w:b w:val="false"/>
          <w:i w:val="false"/>
          <w:color w:val="000000"/>
          <w:sz w:val="28"/>
        </w:rPr>
        <w:t>N 189</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15. 4-қосымшаға сәйкес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2010 жылға арналған аудан бюджетінің бюджеттік даму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16. 5-қосымшаға сәйкес 2010 жылға арналған аудандық бюджеттің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17. 6-қосымшаға сәйкес 2010 жылға арналған аудандық бюджетте Тайынша қаласы және селолық округтар аппараттарының осы тұрғыда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18. 7-қосымшаға сәйкес 2010 жылға арналған аудандық бюджетте жергілікті өкілетті органдардың шешімі бойынша азаматтардың жеке санаттарына берілетін төлемдердің тізімі бекітілсін.</w:t>
      </w:r>
      <w:r>
        <w:br/>
      </w:r>
      <w:r>
        <w:rPr>
          <w:rFonts w:ascii="Times New Roman"/>
          <w:b w:val="false"/>
          <w:i w:val="false"/>
          <w:color w:val="000000"/>
          <w:sz w:val="28"/>
        </w:rPr>
        <w:t>
</w:t>
      </w:r>
      <w:r>
        <w:rPr>
          <w:rFonts w:ascii="Times New Roman"/>
          <w:b w:val="false"/>
          <w:i w:val="false"/>
          <w:color w:val="000000"/>
          <w:sz w:val="28"/>
        </w:rPr>
        <w:t>
      19.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Ю. Красноголовый</w:t>
      </w:r>
      <w:r>
        <w:br/>
      </w:r>
      <w:r>
        <w:rPr>
          <w:rFonts w:ascii="Times New Roman"/>
          <w:b w:val="false"/>
          <w:i w:val="false"/>
          <w:color w:val="000000"/>
          <w:sz w:val="28"/>
        </w:rPr>
        <w:t>
</w:t>
      </w:r>
      <w:r>
        <w:rPr>
          <w:rFonts w:ascii="Times New Roman"/>
          <w:b w:val="false"/>
          <w:i/>
          <w:color w:val="000000"/>
          <w:sz w:val="28"/>
        </w:rPr>
        <w:t>      Аудандық мәслихат хатшысы                  Қ. Ысқақов</w:t>
      </w:r>
    </w:p>
    <w:bookmarkStart w:name="z21"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2010 жылға арналған Тайынша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аудандық мәслихатының 2010.11.05 </w:t>
      </w:r>
      <w:r>
        <w:rPr>
          <w:rFonts w:ascii="Times New Roman"/>
          <w:b w:val="false"/>
          <w:i w:val="false"/>
          <w:color w:val="ff0000"/>
          <w:sz w:val="28"/>
        </w:rPr>
        <w:t>N 218</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6453"/>
        <w:gridCol w:w="233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2736990,8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619721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2083674,8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2083674,8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2083674,8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221"/>
        <w:gridCol w:w="863"/>
        <w:gridCol w:w="7369"/>
        <w:gridCol w:w="2585"/>
      </w:tblGrid>
      <w:tr>
        <w:trPr>
          <w:trHeight w:val="19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r>
              <w:br/>
            </w:r>
            <w:r>
              <w:rPr>
                <w:rFonts w:ascii="Times New Roman"/>
                <w:b w:val="false"/>
                <w:i w:val="false"/>
                <w:color w:val="000000"/>
                <w:sz w:val="20"/>
              </w:rPr>
              <w:t>
лық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бағд.</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2725722,1</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211163,8</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10643,6</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10643,6</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38935,3</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38935,3</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141885,7</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139365,7</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19699,2</w:t>
            </w:r>
          </w:p>
        </w:tc>
      </w:tr>
      <w:tr>
        <w:trPr>
          <w:trHeight w:val="9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жоспарлауды, аудандық бюджетті орындау және коммуналдық меншікті басқаруды қалыптастыру және дамыту бойынша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қозғалысының қауіпсіздігін қамтамасыз ету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1872173</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1872173</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беретін және оқытатын ұйымдардың қызметін қамтамасыз ету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1665569</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5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мекемелері жүйесін ақпараттандыру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181448,8</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181448,8</w:t>
            </w:r>
          </w:p>
        </w:tc>
      </w:tr>
      <w:tr>
        <w:trPr>
          <w:trHeight w:val="7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w:t>
            </w:r>
          </w:p>
        </w:tc>
      </w:tr>
      <w:tr>
        <w:trPr>
          <w:trHeight w:val="10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21523,7</w:t>
            </w:r>
          </w:p>
        </w:tc>
      </w:tr>
      <w:tr>
        <w:trPr>
          <w:trHeight w:val="9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14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және оларды алып жүретін тұлғаларға Москва, Астана қалаларында өтетін мерекелік іс-шараларға қатысу үшін және Тәуелсіз Мемлекет Достастығы елдері бойынша, Қазақстан Республикасы аумағы бойынша тамақтануға, тұруға, жол жүруге шығыстар төлемі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74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бір реттік материалдық көмек көрсету, сонымен қатар оларға теңестірілген тұлғаларға, әскери қызметшілерге, оның ішінде запасқа шығарылған (отставкадағы), 1941 жылдың 22 маусымынан 1945 жылдың 3 қыркүйегіне дейінгі кезеңде қызметтегі армия құрамына кірмеген, "За победу над Германией в Великой Отечественной войне 1941-1945 гг." немесе "За победу над Японией" медальдарімен марапатталғандарға, Ұлы Отан соғысындағы Жеңістің 65 жылдығына Ұлы Отан соғысы жылдары атлы айдан кем емес тылда жұмыс істегендерге (әскери қызмет атқарғандарға) әскери бөлімдерде, мекемелерде, әскери-оқу орындарында әскери қызметін атқарғандарға бір реттік материалдық көмек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25661</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79727</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коммуналдық меншігіндегі жылу желілерін пайдалануды ұйымдастыру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86135,8</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(облыстық маңызы бар қаланың)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29838,3</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6042,9</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10402,1</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12832,3</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(облыстық маңызы бар қаланың)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15147,8</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5126,8</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98525</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4894,3</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4894,3</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4894,3</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75146,8</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округтарда автомобиль жолдарының жұмыс істеуін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жұмысын қамтамасыз ету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24927,1</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5366,3</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5366,3</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14857,6</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жұмысын қамтамасыз ету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14857,6</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81582</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берілетін бюджеттік кредиттер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төлеу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0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11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11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w:t>
            </w:r>
            <w:r>
              <w:br/>
            </w:r>
            <w:r>
              <w:rPr>
                <w:rFonts w:ascii="Times New Roman"/>
                <w:b w:val="false"/>
                <w:i w:val="false"/>
                <w:color w:val="000000"/>
                <w:sz w:val="20"/>
              </w:rPr>
              <w:t>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бағд.</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5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жергілікті атқарушы органның қарызын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6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пайдаланатын қалдығы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bl>
    <w:bookmarkStart w:name="z22"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2011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73"/>
        <w:gridCol w:w="7493"/>
        <w:gridCol w:w="15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2690778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717689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330462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330462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297896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ішкі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түскен кірістер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53"/>
        <w:gridCol w:w="7613"/>
        <w:gridCol w:w="157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2690778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xml:space="preserve">
қызметтер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қаланың)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45146</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 бар</w:t>
            </w:r>
            <w:r>
              <w:br/>
            </w:r>
            <w:r>
              <w:rPr>
                <w:rFonts w:ascii="Times New Roman"/>
                <w:b w:val="false"/>
                <w:i w:val="false"/>
                <w:color w:val="000000"/>
                <w:sz w:val="20"/>
              </w:rPr>
              <w:t>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 атқару</w:t>
            </w:r>
            <w:r>
              <w:br/>
            </w:r>
            <w:r>
              <w:rPr>
                <w:rFonts w:ascii="Times New Roman"/>
                <w:b w:val="false"/>
                <w:i w:val="false"/>
                <w:color w:val="000000"/>
                <w:sz w:val="20"/>
              </w:rPr>
              <w:t>
қызметі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қозғалысының</w:t>
            </w:r>
            <w:r>
              <w:br/>
            </w:r>
            <w:r>
              <w:rPr>
                <w:rFonts w:ascii="Times New Roman"/>
                <w:b w:val="false"/>
                <w:i w:val="false"/>
                <w:color w:val="000000"/>
                <w:sz w:val="20"/>
              </w:rPr>
              <w:t>
қауіпсіздігін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2024356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1939226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мемлекеттік ұйымдарына</w:t>
            </w:r>
            <w:r>
              <w:br/>
            </w:r>
            <w:r>
              <w:rPr>
                <w:rFonts w:ascii="Times New Roman"/>
                <w:b w:val="false"/>
                <w:i w:val="false"/>
                <w:color w:val="000000"/>
                <w:sz w:val="20"/>
              </w:rPr>
              <w:t>
оқулықтар, оқу-әдістемелік кешендер</w:t>
            </w:r>
            <w:r>
              <w:br/>
            </w:r>
            <w:r>
              <w:rPr>
                <w:rFonts w:ascii="Times New Roman"/>
                <w:b w:val="false"/>
                <w:i w:val="false"/>
                <w:color w:val="000000"/>
                <w:sz w:val="20"/>
              </w:rPr>
              <w:t>
сатып алу және жеткізіп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w:t>
            </w:r>
            <w:r>
              <w:br/>
            </w:r>
            <w:r>
              <w:rPr>
                <w:rFonts w:ascii="Times New Roman"/>
                <w:b w:val="false"/>
                <w:i w:val="false"/>
                <w:color w:val="000000"/>
                <w:sz w:val="20"/>
              </w:rPr>
              <w:t>
олимпиадалар, мектептен тыс</w:t>
            </w:r>
            <w:r>
              <w:br/>
            </w:r>
            <w:r>
              <w:rPr>
                <w:rFonts w:ascii="Times New Roman"/>
                <w:b w:val="false"/>
                <w:i w:val="false"/>
                <w:color w:val="000000"/>
                <w:sz w:val="20"/>
              </w:rPr>
              <w:t>
іс-шаралар өткізу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беретін және</w:t>
            </w:r>
            <w:r>
              <w:br/>
            </w:r>
            <w:r>
              <w:rPr>
                <w:rFonts w:ascii="Times New Roman"/>
                <w:b w:val="false"/>
                <w:i w:val="false"/>
                <w:color w:val="000000"/>
                <w:sz w:val="20"/>
              </w:rPr>
              <w:t>
оқытатын ұйымдардың қызметін</w:t>
            </w:r>
            <w:r>
              <w:br/>
            </w:r>
            <w:r>
              <w:rPr>
                <w:rFonts w:ascii="Times New Roman"/>
                <w:b w:val="false"/>
                <w:i w:val="false"/>
                <w:color w:val="000000"/>
                <w:sz w:val="20"/>
              </w:rPr>
              <w:t>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135821</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25676</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 балаларды материалды</w:t>
            </w:r>
            <w:r>
              <w:br/>
            </w:r>
            <w:r>
              <w:rPr>
                <w:rFonts w:ascii="Times New Roman"/>
                <w:b w:val="false"/>
                <w:i w:val="false"/>
                <w:color w:val="000000"/>
                <w:sz w:val="20"/>
              </w:rPr>
              <w:t>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w:t>
            </w:r>
            <w:r>
              <w:br/>
            </w:r>
            <w:r>
              <w:rPr>
                <w:rFonts w:ascii="Times New Roman"/>
                <w:b w:val="false"/>
                <w:i w:val="false"/>
                <w:color w:val="000000"/>
                <w:sz w:val="20"/>
              </w:rPr>
              <w:t>
жеткізу және басқа да әлеуметтік</w:t>
            </w:r>
            <w:r>
              <w:br/>
            </w:r>
            <w:r>
              <w:rPr>
                <w:rFonts w:ascii="Times New Roman"/>
                <w:b w:val="false"/>
                <w:i w:val="false"/>
                <w:color w:val="000000"/>
                <w:sz w:val="20"/>
              </w:rPr>
              <w:t>
төлемдер бойынша қызметтерді төлеу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w:t>
            </w:r>
            <w:r>
              <w:br/>
            </w:r>
            <w:r>
              <w:rPr>
                <w:rFonts w:ascii="Times New Roman"/>
                <w:b w:val="false"/>
                <w:i w:val="false"/>
                <w:color w:val="000000"/>
                <w:sz w:val="20"/>
              </w:rPr>
              <w:t>
мемлекеттік жәрдемақы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қорғау арнайы</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міндетті</w:t>
            </w:r>
            <w:r>
              <w:br/>
            </w:r>
            <w:r>
              <w:rPr>
                <w:rFonts w:ascii="Times New Roman"/>
                <w:b w:val="false"/>
                <w:i w:val="false"/>
                <w:color w:val="000000"/>
                <w:sz w:val="20"/>
              </w:rPr>
              <w:t>
гигиеналық заттармен, ыммен сөйлесу</w:t>
            </w:r>
            <w:r>
              <w:br/>
            </w:r>
            <w:r>
              <w:rPr>
                <w:rFonts w:ascii="Times New Roman"/>
                <w:b w:val="false"/>
                <w:i w:val="false"/>
                <w:color w:val="000000"/>
                <w:sz w:val="20"/>
              </w:rPr>
              <w:t>
мамандарының қызметімен, жеке</w:t>
            </w:r>
            <w:r>
              <w:br/>
            </w:r>
            <w:r>
              <w:rPr>
                <w:rFonts w:ascii="Times New Roman"/>
                <w:b w:val="false"/>
                <w:i w:val="false"/>
                <w:color w:val="000000"/>
                <w:sz w:val="20"/>
              </w:rPr>
              <w:t>
көмекшілермен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w:t>
            </w:r>
            <w:r>
              <w:br/>
            </w:r>
            <w:r>
              <w:rPr>
                <w:rFonts w:ascii="Times New Roman"/>
                <w:b w:val="false"/>
                <w:i w:val="false"/>
                <w:color w:val="000000"/>
                <w:sz w:val="20"/>
              </w:rPr>
              <w:t>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93964</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35976</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xml:space="preserve">
қаланың)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w:t>
            </w:r>
            <w:r>
              <w:br/>
            </w:r>
            <w:r>
              <w:rPr>
                <w:rFonts w:ascii="Times New Roman"/>
                <w:b w:val="false"/>
                <w:i w:val="false"/>
                <w:color w:val="000000"/>
                <w:sz w:val="20"/>
              </w:rPr>
              <w:t xml:space="preserve">
маңызы бар қаланың)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ақпарат саясатын жүргізу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w:t>
            </w:r>
            <w:r>
              <w:br/>
            </w:r>
            <w:r>
              <w:rPr>
                <w:rFonts w:ascii="Times New Roman"/>
                <w:b w:val="false"/>
                <w:i w:val="false"/>
                <w:color w:val="000000"/>
                <w:sz w:val="20"/>
              </w:rPr>
              <w:t>
өткізу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w:t>
            </w:r>
            <w:r>
              <w:br/>
            </w:r>
            <w:r>
              <w:rPr>
                <w:rFonts w:ascii="Times New Roman"/>
                <w:b w:val="false"/>
                <w:i w:val="false"/>
                <w:color w:val="000000"/>
                <w:sz w:val="20"/>
              </w:rPr>
              <w:t>
әр түрінен ауданның жиынтық</w:t>
            </w:r>
            <w:r>
              <w:br/>
            </w:r>
            <w:r>
              <w:rPr>
                <w:rFonts w:ascii="Times New Roman"/>
                <w:b w:val="false"/>
                <w:i w:val="false"/>
                <w:color w:val="000000"/>
                <w:sz w:val="20"/>
              </w:rPr>
              <w:t>
командасын дайындау және оған қатысу</w:t>
            </w:r>
            <w:r>
              <w:br/>
            </w:r>
            <w:r>
              <w:rPr>
                <w:rFonts w:ascii="Times New Roman"/>
                <w:b w:val="false"/>
                <w:i w:val="false"/>
                <w:color w:val="000000"/>
                <w:sz w:val="20"/>
              </w:rPr>
              <w:t>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r>
              <w:br/>
            </w:r>
            <w:r>
              <w:rPr>
                <w:rFonts w:ascii="Times New Roman"/>
                <w:b w:val="false"/>
                <w:i w:val="false"/>
                <w:color w:val="000000"/>
                <w:sz w:val="20"/>
              </w:rPr>
              <w:t>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xml:space="preserve">
маңызы бар қаланың)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134458</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округтарда автомобиль</w:t>
            </w:r>
            <w:r>
              <w:br/>
            </w:r>
            <w:r>
              <w:rPr>
                <w:rFonts w:ascii="Times New Roman"/>
                <w:b w:val="false"/>
                <w:i w:val="false"/>
                <w:color w:val="000000"/>
                <w:sz w:val="20"/>
              </w:rPr>
              <w:t>
жолдарының жұмыс істеуін қамтамасыз</w:t>
            </w:r>
            <w:r>
              <w:br/>
            </w:r>
            <w:r>
              <w:rPr>
                <w:rFonts w:ascii="Times New Roman"/>
                <w:b w:val="false"/>
                <w:i w:val="false"/>
                <w:color w:val="000000"/>
                <w:sz w:val="20"/>
              </w:rPr>
              <w:t>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w:t>
            </w:r>
            <w:r>
              <w:br/>
            </w:r>
            <w:r>
              <w:rPr>
                <w:rFonts w:ascii="Times New Roman"/>
                <w:b w:val="false"/>
                <w:i w:val="false"/>
                <w:color w:val="000000"/>
                <w:sz w:val="20"/>
              </w:rPr>
              <w:t>
қалыптасуы немесе ұлғаюы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w:t>
            </w:r>
            <w:r>
              <w:br/>
            </w:r>
            <w:r>
              <w:rPr>
                <w:rFonts w:ascii="Times New Roman"/>
                <w:b w:val="false"/>
                <w:i w:val="false"/>
                <w:color w:val="000000"/>
                <w:sz w:val="20"/>
              </w:rPr>
              <w:t>
ішінде сатудан түскен түсім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w:t>
            </w:r>
            <w:r>
              <w:br/>
            </w:r>
            <w:r>
              <w:rPr>
                <w:rFonts w:ascii="Times New Roman"/>
                <w:b w:val="false"/>
                <w:i w:val="false"/>
                <w:color w:val="000000"/>
                <w:sz w:val="20"/>
              </w:rPr>
              <w:t>
қозғалысы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2012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633"/>
        <w:gridCol w:w="7613"/>
        <w:gridCol w:w="16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3010746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798739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363286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363286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315697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ішкі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түскен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13"/>
        <w:gridCol w:w="7513"/>
        <w:gridCol w:w="161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3010746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қаланың)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167938</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 бар</w:t>
            </w:r>
            <w:r>
              <w:br/>
            </w:r>
            <w:r>
              <w:rPr>
                <w:rFonts w:ascii="Times New Roman"/>
                <w:b w:val="false"/>
                <w:i w:val="false"/>
                <w:color w:val="000000"/>
                <w:sz w:val="20"/>
              </w:rPr>
              <w:t>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 атқару</w:t>
            </w:r>
            <w:r>
              <w:br/>
            </w:r>
            <w:r>
              <w:rPr>
                <w:rFonts w:ascii="Times New Roman"/>
                <w:b w:val="false"/>
                <w:i w:val="false"/>
                <w:color w:val="000000"/>
                <w:sz w:val="20"/>
              </w:rPr>
              <w:t>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қозғалысының</w:t>
            </w:r>
            <w:r>
              <w:br/>
            </w:r>
            <w:r>
              <w:rPr>
                <w:rFonts w:ascii="Times New Roman"/>
                <w:b w:val="false"/>
                <w:i w:val="false"/>
                <w:color w:val="000000"/>
                <w:sz w:val="20"/>
              </w:rPr>
              <w:t>
қауіпсіздігін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2281015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2186766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мемлекеттік ұйымдарына</w:t>
            </w:r>
            <w:r>
              <w:br/>
            </w:r>
            <w:r>
              <w:rPr>
                <w:rFonts w:ascii="Times New Roman"/>
                <w:b w:val="false"/>
                <w:i w:val="false"/>
                <w:color w:val="000000"/>
                <w:sz w:val="20"/>
              </w:rPr>
              <w:t>
оқулықтар, оқу-әдістемелік кешендер</w:t>
            </w:r>
            <w:r>
              <w:br/>
            </w:r>
            <w:r>
              <w:rPr>
                <w:rFonts w:ascii="Times New Roman"/>
                <w:b w:val="false"/>
                <w:i w:val="false"/>
                <w:color w:val="000000"/>
                <w:sz w:val="20"/>
              </w:rPr>
              <w:t>
сатып алу және жеткізіп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w:t>
            </w:r>
            <w:r>
              <w:br/>
            </w:r>
            <w:r>
              <w:rPr>
                <w:rFonts w:ascii="Times New Roman"/>
                <w:b w:val="false"/>
                <w:i w:val="false"/>
                <w:color w:val="000000"/>
                <w:sz w:val="20"/>
              </w:rPr>
              <w:t>
олимпиадалар, мектептен тыс</w:t>
            </w:r>
            <w:r>
              <w:br/>
            </w:r>
            <w:r>
              <w:rPr>
                <w:rFonts w:ascii="Times New Roman"/>
                <w:b w:val="false"/>
                <w:i w:val="false"/>
                <w:color w:val="000000"/>
                <w:sz w:val="20"/>
              </w:rPr>
              <w:t>
іс-шаралар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беретін және</w:t>
            </w:r>
            <w:r>
              <w:br/>
            </w:r>
            <w:r>
              <w:rPr>
                <w:rFonts w:ascii="Times New Roman"/>
                <w:b w:val="false"/>
                <w:i w:val="false"/>
                <w:color w:val="000000"/>
                <w:sz w:val="20"/>
              </w:rPr>
              <w:t>
оқытатын ұйымдардың қызметін</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153079</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 балаларды материалды</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w:t>
            </w:r>
            <w:r>
              <w:br/>
            </w:r>
            <w:r>
              <w:rPr>
                <w:rFonts w:ascii="Times New Roman"/>
                <w:b w:val="false"/>
                <w:i w:val="false"/>
                <w:color w:val="000000"/>
                <w:sz w:val="20"/>
              </w:rPr>
              <w:t>
жеткізу және басқа да әлеуметтік</w:t>
            </w:r>
            <w:r>
              <w:br/>
            </w:r>
            <w:r>
              <w:rPr>
                <w:rFonts w:ascii="Times New Roman"/>
                <w:b w:val="false"/>
                <w:i w:val="false"/>
                <w:color w:val="000000"/>
                <w:sz w:val="20"/>
              </w:rPr>
              <w:t>
төлемдер бойынша қызметтерді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w:t>
            </w:r>
            <w:r>
              <w:br/>
            </w:r>
            <w:r>
              <w:rPr>
                <w:rFonts w:ascii="Times New Roman"/>
                <w:b w:val="false"/>
                <w:i w:val="false"/>
                <w:color w:val="000000"/>
                <w:sz w:val="20"/>
              </w:rPr>
              <w:t>
мемлекеттік жәрдемақы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міндетті</w:t>
            </w:r>
            <w:r>
              <w:br/>
            </w:r>
            <w:r>
              <w:rPr>
                <w:rFonts w:ascii="Times New Roman"/>
                <w:b w:val="false"/>
                <w:i w:val="false"/>
                <w:color w:val="000000"/>
                <w:sz w:val="20"/>
              </w:rPr>
              <w:t>
гигиеналық заттармен, ыммен сөйлесу</w:t>
            </w:r>
            <w:r>
              <w:br/>
            </w:r>
            <w:r>
              <w:rPr>
                <w:rFonts w:ascii="Times New Roman"/>
                <w:b w:val="false"/>
                <w:i w:val="false"/>
                <w:color w:val="000000"/>
                <w:sz w:val="20"/>
              </w:rPr>
              <w:t>
мамандарының қызметімен, жеке</w:t>
            </w:r>
            <w:r>
              <w:br/>
            </w:r>
            <w:r>
              <w:rPr>
                <w:rFonts w:ascii="Times New Roman"/>
                <w:b w:val="false"/>
                <w:i w:val="false"/>
                <w:color w:val="000000"/>
                <w:sz w:val="20"/>
              </w:rPr>
              <w:t>
көмекшілермен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қала,кент, ауыл (село), ауылдық</w:t>
            </w:r>
            <w:r>
              <w:br/>
            </w:r>
            <w:r>
              <w:rPr>
                <w:rFonts w:ascii="Times New Roman"/>
                <w:b w:val="false"/>
                <w:i w:val="false"/>
                <w:color w:val="000000"/>
                <w:sz w:val="20"/>
              </w:rPr>
              <w:t>
(селолық) округ әкімі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40469</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xml:space="preserve">
қаланың)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w:t>
            </w:r>
            <w:r>
              <w:br/>
            </w:r>
            <w:r>
              <w:rPr>
                <w:rFonts w:ascii="Times New Roman"/>
                <w:b w:val="false"/>
                <w:i w:val="false"/>
                <w:color w:val="000000"/>
                <w:sz w:val="20"/>
              </w:rPr>
              <w:t xml:space="preserve">
маңызы бар қаланың)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ақпарат саясатын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w:t>
            </w:r>
            <w:r>
              <w:br/>
            </w:r>
            <w:r>
              <w:rPr>
                <w:rFonts w:ascii="Times New Roman"/>
                <w:b w:val="false"/>
                <w:i w:val="false"/>
                <w:color w:val="000000"/>
                <w:sz w:val="20"/>
              </w:rPr>
              <w:t>
өткізу (облыстық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w:t>
            </w:r>
            <w:r>
              <w:br/>
            </w:r>
            <w:r>
              <w:rPr>
                <w:rFonts w:ascii="Times New Roman"/>
                <w:b w:val="false"/>
                <w:i w:val="false"/>
                <w:color w:val="000000"/>
                <w:sz w:val="20"/>
              </w:rPr>
              <w:t>
әр түрінен ауданның жиынтық</w:t>
            </w:r>
            <w:r>
              <w:br/>
            </w:r>
            <w:r>
              <w:rPr>
                <w:rFonts w:ascii="Times New Roman"/>
                <w:b w:val="false"/>
                <w:i w:val="false"/>
                <w:color w:val="000000"/>
                <w:sz w:val="20"/>
              </w:rPr>
              <w:t>
командасын дайындау және оған қатысу</w:t>
            </w:r>
            <w:r>
              <w:br/>
            </w:r>
            <w:r>
              <w:rPr>
                <w:rFonts w:ascii="Times New Roman"/>
                <w:b w:val="false"/>
                <w:i w:val="false"/>
                <w:color w:val="000000"/>
                <w:sz w:val="20"/>
              </w:rPr>
              <w:t>
(облыстық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r>
              <w:br/>
            </w:r>
            <w:r>
              <w:rPr>
                <w:rFonts w:ascii="Times New Roman"/>
                <w:b w:val="false"/>
                <w:i w:val="false"/>
                <w:color w:val="000000"/>
                <w:sz w:val="20"/>
              </w:rPr>
              <w:t>
(облыстық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xml:space="preserve">
маңызы бар қаланың)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142013</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округтарда автомобиль</w:t>
            </w:r>
            <w:r>
              <w:br/>
            </w:r>
            <w:r>
              <w:rPr>
                <w:rFonts w:ascii="Times New Roman"/>
                <w:b w:val="false"/>
                <w:i w:val="false"/>
                <w:color w:val="000000"/>
                <w:sz w:val="20"/>
              </w:rPr>
              <w:t>
жолдарының жұмыс істеуін қамтамасыз</w:t>
            </w:r>
            <w:r>
              <w:br/>
            </w:r>
            <w:r>
              <w:rPr>
                <w:rFonts w:ascii="Times New Roman"/>
                <w:b w:val="false"/>
                <w:i w:val="false"/>
                <w:color w:val="000000"/>
                <w:sz w:val="20"/>
              </w:rPr>
              <w:t>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w:t>
            </w:r>
            <w:r>
              <w:br/>
            </w:r>
            <w:r>
              <w:rPr>
                <w:rFonts w:ascii="Times New Roman"/>
                <w:b w:val="false"/>
                <w:i w:val="false"/>
                <w:color w:val="000000"/>
                <w:sz w:val="20"/>
              </w:rPr>
              <w:t>
қалыптасуы немесе ұлғаюы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w:t>
            </w:r>
            <w:r>
              <w:br/>
            </w:r>
            <w:r>
              <w:rPr>
                <w:rFonts w:ascii="Times New Roman"/>
                <w:b w:val="false"/>
                <w:i w:val="false"/>
                <w:color w:val="000000"/>
                <w:sz w:val="20"/>
              </w:rPr>
              <w:t>
ішінде сатудан түскен түсім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w:t>
            </w:r>
            <w:r>
              <w:br/>
            </w:r>
            <w:r>
              <w:rPr>
                <w:rFonts w:ascii="Times New Roman"/>
                <w:b w:val="false"/>
                <w:i w:val="false"/>
                <w:color w:val="000000"/>
                <w:sz w:val="20"/>
              </w:rPr>
              <w:t>
қозғалысы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2010 жылға арналған аудандық бюджеттің бюджеттік даму бағдарламаларының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аудандық мәслихатының 2010.11.05 </w:t>
      </w:r>
      <w:r>
        <w:rPr>
          <w:rFonts w:ascii="Times New Roman"/>
          <w:b w:val="false"/>
          <w:i w:val="false"/>
          <w:color w:val="ff0000"/>
          <w:sz w:val="28"/>
        </w:rPr>
        <w:t>N 218</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3"/>
        <w:gridCol w:w="893"/>
        <w:gridCol w:w="6093"/>
        <w:gridCol w:w="2333"/>
      </w:tblGrid>
      <w:tr>
        <w:trPr>
          <w:trHeight w:val="10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Тайынша қаласында мәдени-сауықтыру кешенінің ғимаратын қайта құру" объектісі бойынша жоба-сметалық құжаттарды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Аққұдық селосында бұруды қайта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Аққұдық селосына бұруды қайта құру" объектісі бойынша жоба-сметалық құжаттарды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bl>
    <w:bookmarkStart w:name="z25" w:id="6"/>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2010 жылға арналған аудан бюджетінің орындалуы үдерісінде секвестрге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73"/>
        <w:gridCol w:w="913"/>
        <w:gridCol w:w="8173"/>
      </w:tblGrid>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оқыту</w:t>
            </w:r>
          </w:p>
        </w:tc>
      </w:tr>
    </w:tbl>
    <w:bookmarkStart w:name="z26" w:id="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Аудандағы қала, аудандық маңызы бар қала, кент, ауыл (село), ауылдық (селолық)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Тайынша аудандық мәслихатының 2010.11.05 </w:t>
      </w:r>
      <w:r>
        <w:rPr>
          <w:rFonts w:ascii="Times New Roman"/>
          <w:b w:val="false"/>
          <w:i w:val="false"/>
          <w:color w:val="ff0000"/>
          <w:sz w:val="28"/>
        </w:rPr>
        <w:t>N 218</w:t>
      </w:r>
      <w:r>
        <w:rPr>
          <w:rFonts w:ascii="Times New Roman"/>
          <w:b w:val="false"/>
          <w:i w:val="false"/>
          <w:color w:val="ff0000"/>
          <w:sz w:val="28"/>
        </w:rPr>
        <w:t>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93"/>
        <w:gridCol w:w="913"/>
        <w:gridCol w:w="5993"/>
        <w:gridCol w:w="2373"/>
      </w:tblGrid>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w:t>
            </w:r>
            <w:r>
              <w:br/>
            </w:r>
            <w:r>
              <w:rPr>
                <w:rFonts w:ascii="Times New Roman"/>
                <w:b w:val="false"/>
                <w:i w:val="false"/>
                <w:color w:val="000000"/>
                <w:sz w:val="20"/>
              </w:rPr>
              <w:t>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141885,7</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141885,7</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139365,7</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1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35735,7</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округтарды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13"/>
        <w:gridCol w:w="2133"/>
        <w:gridCol w:w="2073"/>
        <w:gridCol w:w="2053"/>
      </w:tblGrid>
      <w:tr>
        <w:trPr>
          <w:trHeight w:val="21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 селолық округі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w:t>
            </w:r>
            <w:r>
              <w:br/>
            </w:r>
            <w:r>
              <w:rPr>
                <w:rFonts w:ascii="Times New Roman"/>
                <w:b w:val="false"/>
                <w:i w:val="false"/>
                <w:color w:val="000000"/>
                <w:sz w:val="20"/>
              </w:rPr>
              <w:t>
изюм селолық округі әкімінің аппараты"</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6738,5</w:t>
            </w:r>
          </w:p>
        </w:tc>
      </w:tr>
      <w:tr>
        <w:trPr>
          <w:trHeight w:val="4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6738,5</w:t>
            </w:r>
          </w:p>
        </w:tc>
      </w:tr>
      <w:tr>
        <w:trPr>
          <w:trHeight w:val="6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6618,5</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18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93"/>
        <w:gridCol w:w="2113"/>
        <w:gridCol w:w="2013"/>
        <w:gridCol w:w="2193"/>
      </w:tblGrid>
      <w:tr>
        <w:trPr>
          <w:trHeight w:val="16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"Донецкое селолық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"Драгомировка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"Зеленогай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"Кантемир селолық округі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"Келлеров</w:t>
            </w:r>
            <w:r>
              <w:br/>
            </w:r>
            <w:r>
              <w:rPr>
                <w:rFonts w:ascii="Times New Roman"/>
                <w:b w:val="false"/>
                <w:i w:val="false"/>
                <w:color w:val="000000"/>
                <w:sz w:val="20"/>
              </w:rPr>
              <w:t>
ка селолық округі әкімінің аппараты"</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40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6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3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313"/>
        <w:gridCol w:w="2093"/>
        <w:gridCol w:w="1953"/>
        <w:gridCol w:w="2393"/>
      </w:tblGrid>
      <w:tr>
        <w:trPr>
          <w:trHeight w:val="19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"Краснока</w:t>
            </w:r>
            <w:r>
              <w:br/>
            </w:r>
            <w:r>
              <w:rPr>
                <w:rFonts w:ascii="Times New Roman"/>
                <w:b w:val="false"/>
                <w:i w:val="false"/>
                <w:color w:val="000000"/>
                <w:sz w:val="20"/>
              </w:rPr>
              <w:t>
менка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"Краснопо</w:t>
            </w:r>
            <w:r>
              <w:br/>
            </w:r>
            <w:r>
              <w:rPr>
                <w:rFonts w:ascii="Times New Roman"/>
                <w:b w:val="false"/>
                <w:i w:val="false"/>
                <w:color w:val="000000"/>
                <w:sz w:val="20"/>
              </w:rPr>
              <w:t>
лян селолық округі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w:t>
            </w:r>
            <w:r>
              <w:br/>
            </w:r>
            <w:r>
              <w:rPr>
                <w:rFonts w:ascii="Times New Roman"/>
                <w:b w:val="false"/>
                <w:i w:val="false"/>
                <w:color w:val="000000"/>
                <w:sz w:val="20"/>
              </w:rPr>
              <w:t>
ное селолық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"Мироновка селолық округі әкімінің аппараты"</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40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6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w:t>
            </w:r>
          </w:p>
        </w:tc>
      </w:tr>
      <w:tr>
        <w:trPr>
          <w:trHeight w:val="31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53"/>
        <w:gridCol w:w="1753"/>
        <w:gridCol w:w="1833"/>
        <w:gridCol w:w="2113"/>
        <w:gridCol w:w="1933"/>
      </w:tblGrid>
      <w:tr>
        <w:trPr>
          <w:trHeight w:val="27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w:t>
            </w:r>
            <w:r>
              <w:br/>
            </w:r>
            <w:r>
              <w:rPr>
                <w:rFonts w:ascii="Times New Roman"/>
                <w:b w:val="false"/>
                <w:i w:val="false"/>
                <w:color w:val="000000"/>
                <w:sz w:val="20"/>
              </w:rPr>
              <w:t>
ское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 селолық округі әкімінің аппара</w:t>
            </w:r>
            <w:r>
              <w:br/>
            </w:r>
            <w:r>
              <w:rPr>
                <w:rFonts w:ascii="Times New Roman"/>
                <w:b w:val="false"/>
                <w:i w:val="false"/>
                <w:color w:val="000000"/>
                <w:sz w:val="20"/>
              </w:rPr>
              <w:t>
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 селолық округі ғкімініњ аппара</w:t>
            </w:r>
            <w:r>
              <w:br/>
            </w:r>
            <w:r>
              <w:rPr>
                <w:rFonts w:ascii="Times New Roman"/>
                <w:b w:val="false"/>
                <w:i w:val="false"/>
                <w:color w:val="000000"/>
                <w:sz w:val="20"/>
              </w:rPr>
              <w:t>
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"Чермош</w:t>
            </w:r>
            <w:r>
              <w:br/>
            </w:r>
            <w:r>
              <w:rPr>
                <w:rFonts w:ascii="Times New Roman"/>
                <w:b w:val="false"/>
                <w:i w:val="false"/>
                <w:color w:val="000000"/>
                <w:sz w:val="20"/>
              </w:rPr>
              <w:t>
нян селолық округі әкімінің аппара</w:t>
            </w:r>
            <w:r>
              <w:br/>
            </w:r>
            <w:r>
              <w:rPr>
                <w:rFonts w:ascii="Times New Roman"/>
                <w:b w:val="false"/>
                <w:i w:val="false"/>
                <w:color w:val="000000"/>
                <w:sz w:val="20"/>
              </w:rPr>
              <w:t>
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"Солтүстік Қазақстан облысы Тайынша ауданы Чкалов селоық округі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w:t>
            </w:r>
            <w:r>
              <w:br/>
            </w:r>
            <w:r>
              <w:rPr>
                <w:rFonts w:ascii="Times New Roman"/>
                <w:b w:val="false"/>
                <w:i w:val="false"/>
                <w:color w:val="000000"/>
                <w:sz w:val="20"/>
              </w:rPr>
              <w:t>
лян селолық округі әкімінің аппараты"</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4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8"/>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"Жергілікті өкілетті органдардың шешімі бойынша азаматтардың жекелеген санаттарына әлеуметтік көмек көрсету" 007 бағдарламасы бойынша 2010 жылы азаматтардың жекелеген санаттарына көрсетілетін әлеуметтік көмек төлемдерінің тізімі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Тайынша аудандық мәслихатының 2010.11.05 </w:t>
      </w:r>
      <w:r>
        <w:rPr>
          <w:rFonts w:ascii="Times New Roman"/>
          <w:b w:val="false"/>
          <w:i w:val="false"/>
          <w:color w:val="ff0000"/>
          <w:sz w:val="28"/>
        </w:rPr>
        <w:t>N 218</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8969"/>
        <w:gridCol w:w="2784"/>
      </w:tblGrid>
      <w:tr>
        <w:trPr>
          <w:trHeight w:val="24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реті</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8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мерзімді республикалық және облыстық басылымдарға жазылуына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9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студенттерінің оқуына төлем</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6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қатысушылар мен санатолық-курорттық емделуге, жеңілдіктер мен кепілдіктер бойынша Ұлы Отан Соғысына қатысушылар мен мүгедектерге теңестірілген тұлғаларға, жәнілдіктер мен кепілдіктер бойынша соғысқа қатысушыларға теңестірілген басқа да санаттардағы тұлғаларға, "Алтын алқа", "Күміс алқа" алқаларымен марапатталған немесе ертеде "Батыр Ана" атағын алғандарға, сонымен қатар "Ана Даңқы I және II дәрежедегі" ордендерімен марапатталғандарға, Қазақстан Республикасына ерекше сіңірген еңбегі үшін зейнетақы тағайындалған тұлғаларға, Кеңес Одағының Батырларына, Социалистік еңбек Батырларына, 3 дәрежелі Даңқ ордендерінің иегерлеріне, 1988-1989 жылдары Чернобыль АЭС апатының салдарын жоюға қатысушылар сандарының тұлғаларына, Қазақстан Республикасына иесіздендіру және көшіру аймақтарынан көшірілгендерге (өз еркімен көшіп кеткендерге), көшетін күнде аналарының құрсақтарында болған балаларды қоса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76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және оларға теңестірілген тұлғаларға тіс протездерін салуға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ауру азаматтардың қосымша тамақтануына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39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мүгедектерге және оларға теңестірілген тұлғаларға, басқа да жеңілдіктер мен кепілдіктер бойынша Ұлы Отан Соғысына қатысушыларға теңестірілген тұлғаларға, «Социалистік Еңбек Ері» және «Халық қаһарманы» атағына лайықталған тұлғаларға, "Алтын Алқа", "Күміс алқа" және бұрын "Батыр Ана" атағын алғандар, сонымен қатар І және ІІ дәрежедегі "Аналық даңқ"орденімен марапатталған көп балалы аналарға, саяси қуғын-сүргіннен зардап шеккен зейнеткер болып табылатын тұлғаларға экскурсиялық шығуларға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Мәскеу қалаларында салтанатты іс-шараларға қатысу үшін бағытталған ардагерлер делегация мүшелеріне бірыңғай үлгідегі киімді сатып алуға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және оларға теңестірілген тұлғаларға монша мен шаштараз қызметін көрсетуге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73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қатысушыларының коммуналдық қызметтер бойынша төлем шығындарын өтеу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9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жылдарға арналған Ұрпақ қоры" бағдарламасы аясында бала тууды ынталандыру бойынша көп балалы жанұяларға әлеуметтік көмек төлеміне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24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p>
        </w:tc>
      </w:tr>
    </w:tbl>
    <w:bookmarkStart w:name="z28" w:id="9"/>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2010 жылғы қаржы жылының басына бюджеттік қаражаттардың еркін қалдықтарын бағыттау</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Тайынша аудандық мәслихатының 2010.04.12 </w:t>
      </w:r>
      <w:r>
        <w:rPr>
          <w:rFonts w:ascii="Times New Roman"/>
          <w:b w:val="false"/>
          <w:i w:val="false"/>
          <w:color w:val="ff0000"/>
          <w:sz w:val="28"/>
        </w:rPr>
        <w:t>N 189</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53"/>
        <w:gridCol w:w="893"/>
        <w:gridCol w:w="5713"/>
        <w:gridCol w:w="2313"/>
      </w:tblGrid>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аудандық маңызы бар қаланың, кенттің, ауылдың (селоның), ауылдық (селолық) округ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тұрғын үй шаруашылық, жолаушылар көлігі және автомобильдік жолдар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(облыстық маңызы бар қаланың)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7 381,3</w:t>
            </w:r>
          </w:p>
        </w:tc>
      </w:tr>
    </w:tbl>
    <w:bookmarkStart w:name="z29" w:id="10"/>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Бюджеттік қаражаттардың еркін қалдықтары есебінен 2009 қаржы жылы толық пайдаланылмаған нысаналы трансферттерді қайтару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Тайынша аудандық мәслихатының 2010.04.12 </w:t>
      </w:r>
      <w:r>
        <w:rPr>
          <w:rFonts w:ascii="Times New Roman"/>
          <w:b w:val="false"/>
          <w:i w:val="false"/>
          <w:color w:val="ff0000"/>
          <w:sz w:val="28"/>
        </w:rPr>
        <w:t>N 189</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шығыстар:</w:t>
      </w:r>
    </w:p>
    <w:p>
      <w:pPr>
        <w:spacing w:after="0"/>
        <w:ind w:left="0"/>
        <w:jc w:val="both"/>
      </w:pPr>
      <w:r>
        <w:rPr>
          <w:rFonts w:ascii="Times New Roman"/>
          <w:b w:val="false"/>
          <w:i w:val="false"/>
          <w:color w:val="000000"/>
          <w:sz w:val="28"/>
        </w:rPr>
        <w:t>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173"/>
        <w:gridCol w:w="1333"/>
        <w:gridCol w:w="5073"/>
        <w:gridCol w:w="2233"/>
      </w:tblGrid>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