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7898" w14:textId="2de7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"Мамлют ауданындағы көркейту және жасыл желекті екпелерді қорғау ережелерін бекіту туралы" аудандық мәслихаттың 2008 жылғы 15 сәуірдегі № 7/1 шешімімен бекітілген Ережесіне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2009 жылғы 23 қазандағы N 18/4 шешімі. Солтүстік Қазақстан облысы Мамлют ауданының Әділет басқармасында 2009 жылғы 1 желтоқсанда N 13-10-96 тіркелді. Күші жойылды - Солтүстік Қазақстан облысы Мамлют аудандық мәслихатының 2012 жылғы 4 маусымдағы N 4/2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аудандық мәслихатының 2012.06.04 N 4/2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2001 жылғы 23 қаңтардағы № 148-II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30 қаңтардағы № 155 «Әкімшілік құқық бұзушылық туралы» Қазақстан Республикасы Кодексінің 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«Мамлют ауданындағы көркейту және жасыл желекті екпелерді қорғау ережелерін бекіту туралы» аудандық мәслихаттың 2008 жылғы 15 сәуірдегі № 7/1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Ережесіне (нормативтік құқықтық актілерді мемлекеттік тіркеу тізілімінде тіркеу № 13-10-70 2008 жылғы 7 мамырдан, 2008 жылғы 9 мамырдағы № 21 аудандық «Знамя труда» газетінде жарияланған) шешіміне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екінші абзацта «және жеке және заңды тұлғалардың жауапкершілігін анықтайды» сөздері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тармақтағы «тыйым салынады» деген сөзі «жол берілмейді» сөзімен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тармақтағы «тыйым салынады» деген сөзі «жол берілмейді» сөзімен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59,60,61 тармақтары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тармақтағы «қатаң түрде» сөзі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тармақ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 тармақтың 9 тармақшасы келесі редакцияда;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«9) көгалдар мен гүлзарлардағы құрылыс жұмыстары» деп берілсін;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 тармақтағы екінші сөйлем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 соң, он күнтізбелік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Знайко                                  А. Нұртаев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