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cdb8" w14:textId="fb5c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Ақжар аудандық мәслихаттың 2008 жылғы 23 желтоқсандағы № 13-2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мәслихатының 2009 жылғы 27 сәуірдегі N 15-1 шешімі. Солтүстік Қазақстан облысының Ақжар ауданының Әділет басқармасында 2009 жылғы 29 мамырда N 13-4-87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туралы» Қазақстан Республикасындағы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жылғы аудандық бюджет туралы» 2008 жылғы 23 желтоқсандағы № 13-2 (Қазақстан Республикасының нормативтік құқықтық кесімдерінің мемлекеттік тіркелімінде 2009 жылғы 4 ақпанда № 13-4-84 тіркелген және 2009 жылғы 14 ақпанда «Дала дидары» газетінің № 7 санында жарияланған аудандық мәслихат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«1 007 887» саны « 1 115 383»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«1 007 887» саны « 1 121 767»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1,2,3 және 4 қосымшасы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басқармасында тіркелген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       С.Карипов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     М.Жұмабаев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 №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93"/>
        <w:gridCol w:w="1013"/>
        <w:gridCol w:w="6013"/>
        <w:gridCol w:w="23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1115383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917746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917746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1253"/>
        <w:gridCol w:w="5653"/>
        <w:gridCol w:w="2493"/>
      </w:tblGrid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1121767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сипаттамасы бар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 мәслихаттың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аппаратының қызметін қамтамасыз ету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ауылдық(селолық)округтердегі аудан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мүліктің бағалауын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міндетті атқару көлеміндегі 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қылмыстық-атқарушы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 көлігі, және  автомобиль жолдары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реттейтін  құралдар мен қаражатты пайдалану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780934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тәрбиелейтін және оқытатын  мекемелерді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682963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білімдік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663883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трансферттердің арнасында жаңа оқу технологиясын мемлекеттік білім жүйесіне енгізу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  мемлекеттік ұйымдар үшін оқулықтар, оқу-әдістемелік жинақтарды, оқулықтарды  жеткізу мен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щеңберінде білім беру мекемелеріне күрделі және өтпелі жөндеу жұмыстарын жүргізуге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 бөлімі (облыс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мекенде тұратын денсаулық сақтау, білім беру, әлеуметтік қамтамасыз ету, мәдениет мекемелерінің мамандарына отын сатып алуына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бөлек санаттарына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мүгедек-балаларға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азаматтарға 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ақтайтын жеке дара  бағдарламасына сәйкес мұқтаж мүгедектерді арнайы гигиеналық құралдармен қамтамасыз ету және жеке дара көмекшілер, ишара тілінің мамандарымен қызмет көрсетлуі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 бөлімінің қызметін қамтамасыз ету (облыс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Оқулықтарды есепке қою, төлеу және жеткізу және басқа да әлеуметтік төлемдер бойынша қызметтерді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қамтуды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мекендердің жағдайын жақсартуды жүргізуге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 көлігі, және  автомобиль жолдары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мекендердің жағдайын жақсартуды жүргізуге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 , поселкіде, ауылда (селода), ауылдық(селолық)округтердегі аудан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көшелерін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тазалығын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Тексіздерді жерлеу және жерлеген жерлерін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жасақтандыру мен аббаттандыру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 және 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уақыттағы-мәдени жұмыстарды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-мәдени жұмыстарды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  спорт бөлімі(облыс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мәнді қала) деңгейде спорт жарыстарын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Аудандық(қалалық) кітапханалар қызмет етуі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 мен Қазақстандағы басқа ұлттардың тілдерін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щеңберінде мәдениет ошақтарын күрделі және өтпелі жөндеу жұмыстарын жүргізуге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мен 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 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 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шаруашылығының орнатылуы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щеңберінде поселоктерде, ауылдарда және ауылдық округтерде басым бағыттағы жобаларды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қалақұрылыстық және құрылыстық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қаланың)қала құрылысы,тұрғын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щеңберінде елді мекендер және қала көшелерін, аудандық маңызы бар автожолдарды жөндеу және ұстау жұмыстарын жүргізуге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мен ұлғайту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қаланың)қала құрылысы,тұрғын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 мәнді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Операциялық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несиелер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V.Қаржылық актив операцияларының сальдосы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 активтерді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табыс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VI.Тапшылық (молшылық) қаржысы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Тапшылықты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(молшылықты қолдану арқылы) бюджеті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 қозғалыстары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 №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2009 жылға арналған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53"/>
        <w:gridCol w:w="1453"/>
        <w:gridCol w:w="5733"/>
        <w:gridCol w:w="22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сипаттамалы мемлекеттік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 аппаратының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мәдени жұмыстарды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поселкілерде,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 №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 жобаларына және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бағдарламаларына бөлінетін дамудың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093"/>
        <w:gridCol w:w="1433"/>
        <w:gridCol w:w="4993"/>
        <w:gridCol w:w="22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4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 маңызы бар қала)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11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қалақұрылыстық және құрылыстық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ауданының Бостандық Киев селоларындағы су бұрудың қайта жаңғыртуы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 №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451.007.000 "Жергілікті өкілетті органдардың </w:t>
      </w:r>
      <w:r>
        <w:br/>
      </w:r>
      <w:r>
        <w:rPr>
          <w:rFonts w:ascii="Times New Roman"/>
          <w:b/>
          <w:i w:val="false"/>
          <w:color w:val="000000"/>
        </w:rPr>
        <w:t>
шешімі бойынша жеке санаттағы мұқтаж азаматтарға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993"/>
        <w:gridCol w:w="1433"/>
        <w:gridCol w:w="5173"/>
        <w:gridCol w:w="23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</w:p>
        </w:tc>
      </w:tr>
      <w:tr>
        <w:trPr>
          <w:trHeight w:val="5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бағдарламалар бөлімі (облыс маңызы бар қалалар)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  мұқтаж азаматтардың бөлек санаттарына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 монша мен шаштараз қызметтеріне әлеуметтік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азаматтардың санаторлы-курорттық сауықтыруына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  балаларын оқытуға әлеуметтік көмекке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аз қамтылған отбасыларына әлеуметтік көмек көрсетуге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азаматтар, кедей шегінен төмен тұратындарға қосымша әлеуметтік көмек көрсетуге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 шалдыққандардың қосымша тамақтануына жәрдемақы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 теңестірілген түлғаларына протездеу жеңілдігіне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27 сәуірде № 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жергілікті бюджеттік процесіндегі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53"/>
        <w:gridCol w:w="1513"/>
        <w:gridCol w:w="519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бағдарлама-сының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648704</w:t>
            </w:r>
          </w:p>
        </w:tc>
      </w:tr>
      <w:tr>
        <w:trPr>
          <w:trHeight w:val="4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648704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