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9b6a" w14:textId="c2d9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XIV сессиясының 2008 жылғы 22 желтоқсандағы "2009 жылға арналған Алматы қаласының бюджеті туралы" N 154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ІV сайланған Алматы қаласы мәслихатының ХVІ сессиясының 2009 жылғы 20 ақпандағы N 174 шешімі. Алматы қаласы Әділет департаментінде 2009 жылғы 24 ақпанда N 811 тіркелді. Қолданылу мерзімінің аяқталуына байланысты шешімнің күші жойылды - IV сайланған Алматы қаласы мәслихатының ХХVII сессиясының 2010 жылғы 12 сәуірдегі № 322 шешімімен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шешімнің күші жойылды - IV сайланған Алматы қаласы мәслихатының ХХVII сессиясының 2010.04.12 № 322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108</w:t>
      </w:r>
      <w:r>
        <w:rPr>
          <w:rFonts w:ascii="Times New Roman"/>
          <w:b w:val="false"/>
          <w:i w:val="false"/>
          <w:color w:val="000000"/>
          <w:sz w:val="28"/>
        </w:rPr>
        <w:t xml:space="preserve"> баптарына және Қазақстан Республикасының "Қазақстан Республикасындағы жергілікті мемлекеттік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баптарына сәйкес IV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IV сайланған Алматы қаласы мәслихаты XIV сессиясының "2009 жылға арналған Алматы қаласының бюджеті туралы" 2008 жылғы 22 желтоқсандағы N 154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801 рет санымен 2009 жылғы 12 қаңтарда тіркелген, 2009 жылғы 17 қаңтардағы "Алматы Ақшамы" N 6, 2009 жылғы 17 қаңтардағы "Вечерний Алматы" N 6 газеттерінде жарияланған) мынадай өзгертулер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"1. 2009 жылға арналған Алматы қаласының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бекітілсін: </w:t>
      </w:r>
      <w:r>
        <w:br/>
      </w:r>
      <w:r>
        <w:rPr>
          <w:rFonts w:ascii="Times New Roman"/>
          <w:b w:val="false"/>
          <w:i w:val="false"/>
          <w:color w:val="000000"/>
          <w:sz w:val="28"/>
        </w:rPr>
        <w:t xml:space="preserve">
      1) кірістер – 266 369 001 мың теңге, оның ішінде: </w:t>
      </w:r>
      <w:r>
        <w:br/>
      </w:r>
      <w:r>
        <w:rPr>
          <w:rFonts w:ascii="Times New Roman"/>
          <w:b w:val="false"/>
          <w:i w:val="false"/>
          <w:color w:val="000000"/>
          <w:sz w:val="28"/>
        </w:rPr>
        <w:t xml:space="preserve">
      салықтық түсімдер – 160 358 650 мың теңге; </w:t>
      </w:r>
      <w:r>
        <w:br/>
      </w:r>
      <w:r>
        <w:rPr>
          <w:rFonts w:ascii="Times New Roman"/>
          <w:b w:val="false"/>
          <w:i w:val="false"/>
          <w:color w:val="000000"/>
          <w:sz w:val="28"/>
        </w:rPr>
        <w:t xml:space="preserve">
      салықтық емес түсімдер – 1 838 230 мың теңге; </w:t>
      </w:r>
      <w:r>
        <w:br/>
      </w:r>
      <w:r>
        <w:rPr>
          <w:rFonts w:ascii="Times New Roman"/>
          <w:b w:val="false"/>
          <w:i w:val="false"/>
          <w:color w:val="000000"/>
          <w:sz w:val="28"/>
        </w:rPr>
        <w:t xml:space="preserve">
      негізгі капиталды сатудан түсетін түсімдер – 10 060 000 мың теңге; </w:t>
      </w:r>
      <w:r>
        <w:br/>
      </w:r>
      <w:r>
        <w:rPr>
          <w:rFonts w:ascii="Times New Roman"/>
          <w:b w:val="false"/>
          <w:i w:val="false"/>
          <w:color w:val="000000"/>
          <w:sz w:val="28"/>
        </w:rPr>
        <w:t xml:space="preserve">
      республикалық бюджеттен түсетін трансферттер – 94 112 121 мың теңге; </w:t>
      </w:r>
      <w:r>
        <w:br/>
      </w:r>
      <w:r>
        <w:rPr>
          <w:rFonts w:ascii="Times New Roman"/>
          <w:b w:val="false"/>
          <w:i w:val="false"/>
          <w:color w:val="000000"/>
          <w:sz w:val="28"/>
        </w:rPr>
        <w:t xml:space="preserve">
      2) шығындар – 262 819 060 мың теңге; </w:t>
      </w:r>
      <w:r>
        <w:br/>
      </w:r>
      <w:r>
        <w:rPr>
          <w:rFonts w:ascii="Times New Roman"/>
          <w:b w:val="false"/>
          <w:i w:val="false"/>
          <w:color w:val="000000"/>
          <w:sz w:val="28"/>
        </w:rPr>
        <w:t xml:space="preserve">
      3) таза бюджеттік кредит беру – -1 333 920 мың теңге, оның ішінде: </w:t>
      </w:r>
      <w:r>
        <w:br/>
      </w:r>
      <w:r>
        <w:rPr>
          <w:rFonts w:ascii="Times New Roman"/>
          <w:b w:val="false"/>
          <w:i w:val="false"/>
          <w:color w:val="000000"/>
          <w:sz w:val="28"/>
        </w:rPr>
        <w:t xml:space="preserve">
      бюджеттік кредиттерді өтеу – 1 333 920 мың теңге; </w:t>
      </w:r>
      <w:r>
        <w:br/>
      </w:r>
      <w:r>
        <w:rPr>
          <w:rFonts w:ascii="Times New Roman"/>
          <w:b w:val="false"/>
          <w:i w:val="false"/>
          <w:color w:val="000000"/>
          <w:sz w:val="28"/>
        </w:rPr>
        <w:t xml:space="preserve">
      4) қаржы активтерімен жасалатын операциялар бойынша сальдо – 569 686 мың теңге, оның ішінде: </w:t>
      </w:r>
      <w:r>
        <w:br/>
      </w:r>
      <w:r>
        <w:rPr>
          <w:rFonts w:ascii="Times New Roman"/>
          <w:b w:val="false"/>
          <w:i w:val="false"/>
          <w:color w:val="000000"/>
          <w:sz w:val="28"/>
        </w:rPr>
        <w:t xml:space="preserve">
      қаржы активтерін сатып алу – 769 686 мың теңге; </w:t>
      </w:r>
      <w:r>
        <w:br/>
      </w:r>
      <w:r>
        <w:rPr>
          <w:rFonts w:ascii="Times New Roman"/>
          <w:b w:val="false"/>
          <w:i w:val="false"/>
          <w:color w:val="000000"/>
          <w:sz w:val="28"/>
        </w:rPr>
        <w:t xml:space="preserve">
      мемлекеттің қаржы активтерін сатудан түсетін түсімдер – 200 000 мың теңге; </w:t>
      </w:r>
      <w:r>
        <w:br/>
      </w:r>
      <w:r>
        <w:rPr>
          <w:rFonts w:ascii="Times New Roman"/>
          <w:b w:val="false"/>
          <w:i w:val="false"/>
          <w:color w:val="000000"/>
          <w:sz w:val="28"/>
        </w:rPr>
        <w:t xml:space="preserve">
      5) бюджет профициті – 4 314 175 мың теңге; </w:t>
      </w:r>
      <w:r>
        <w:br/>
      </w:r>
      <w:r>
        <w:rPr>
          <w:rFonts w:ascii="Times New Roman"/>
          <w:b w:val="false"/>
          <w:i w:val="false"/>
          <w:color w:val="000000"/>
          <w:sz w:val="28"/>
        </w:rPr>
        <w:t xml:space="preserve">
      6) бюджет профицитін пайдалану – - 4 314 175 мың теңге, оның ішінде: </w:t>
      </w:r>
      <w:r>
        <w:br/>
      </w:r>
      <w:r>
        <w:rPr>
          <w:rFonts w:ascii="Times New Roman"/>
          <w:b w:val="false"/>
          <w:i w:val="false"/>
          <w:color w:val="000000"/>
          <w:sz w:val="28"/>
        </w:rPr>
        <w:t xml:space="preserve">
      қарыздар түсімі – 925 000 мың теңге; </w:t>
      </w:r>
      <w:r>
        <w:br/>
      </w:r>
      <w:r>
        <w:rPr>
          <w:rFonts w:ascii="Times New Roman"/>
          <w:b w:val="false"/>
          <w:i w:val="false"/>
          <w:color w:val="000000"/>
          <w:sz w:val="28"/>
        </w:rPr>
        <w:t xml:space="preserve">
      қарыздарды өтеу – 6 782 986 мың теңге; </w:t>
      </w:r>
      <w:r>
        <w:br/>
      </w:r>
      <w:r>
        <w:rPr>
          <w:rFonts w:ascii="Times New Roman"/>
          <w:b w:val="false"/>
          <w:i w:val="false"/>
          <w:color w:val="000000"/>
          <w:sz w:val="28"/>
        </w:rPr>
        <w:t>
      бюджет қаражаты қалдықтарының қозғалысы – 1 543 811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"2 329 228" цифрлары "2 310 181"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 xml:space="preserve"> "734 265" цифрлары "770 819"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"6 546 466" цифрлары "7 527 490"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"29 978 808" цифрлары "37 660 939"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10-тармақтағы</w:t>
      </w:r>
      <w:r>
        <w:rPr>
          <w:rFonts w:ascii="Times New Roman"/>
          <w:b w:val="false"/>
          <w:i w:val="false"/>
          <w:color w:val="000000"/>
          <w:sz w:val="28"/>
        </w:rPr>
        <w:t xml:space="preserve"> "25 770 480" цифрлары "28 699 645"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11-тармақтағы</w:t>
      </w:r>
      <w:r>
        <w:rPr>
          <w:rFonts w:ascii="Times New Roman"/>
          <w:b w:val="false"/>
          <w:i w:val="false"/>
          <w:color w:val="000000"/>
          <w:sz w:val="28"/>
        </w:rPr>
        <w:t xml:space="preserve"> "5 203 879" цифрлары "5 915 390"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rPr>
          <w:rFonts w:ascii="Times New Roman"/>
          <w:b w:val="false"/>
          <w:i w:val="false"/>
          <w:color w:val="000000"/>
          <w:sz w:val="28"/>
        </w:rPr>
        <w:t xml:space="preserve"> "18 270 145" цифрлары "26 814 761"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13-тармақтағы</w:t>
      </w:r>
      <w:r>
        <w:rPr>
          <w:rFonts w:ascii="Times New Roman"/>
          <w:b w:val="false"/>
          <w:i w:val="false"/>
          <w:color w:val="000000"/>
          <w:sz w:val="28"/>
        </w:rPr>
        <w:t xml:space="preserve"> "5 480 776" цифрлары "23 445 734"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14-тармақтағы</w:t>
      </w:r>
      <w:r>
        <w:rPr>
          <w:rFonts w:ascii="Times New Roman"/>
          <w:b w:val="false"/>
          <w:i w:val="false"/>
          <w:color w:val="000000"/>
          <w:sz w:val="28"/>
        </w:rPr>
        <w:t xml:space="preserve"> "667 000" цифрлары "18 870 338"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15-тармақтағы</w:t>
      </w:r>
      <w:r>
        <w:rPr>
          <w:rFonts w:ascii="Times New Roman"/>
          <w:b w:val="false"/>
          <w:i w:val="false"/>
          <w:color w:val="000000"/>
          <w:sz w:val="28"/>
        </w:rPr>
        <w:t xml:space="preserve"> "1 699 462" цифрлары "1 820 508"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16-тармақтағы</w:t>
      </w:r>
      <w:r>
        <w:rPr>
          <w:rFonts w:ascii="Times New Roman"/>
          <w:b w:val="false"/>
          <w:i w:val="false"/>
          <w:color w:val="000000"/>
          <w:sz w:val="28"/>
        </w:rPr>
        <w:t xml:space="preserve"> "871 534" цифрлары "2 061 988"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 xml:space="preserve"> "9 019 456" цифрлары "49 594 152"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 xml:space="preserve"> "3 778 800" цифрлары "1 410 055"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 xml:space="preserve"> "2 900 562" цифрлары "555 684"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 2009 жылдың 1 қаңтарынан бастап қолданысқа енгізіледі.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кезектен тыс </w:t>
      </w:r>
      <w:r>
        <w:br/>
      </w:r>
      <w:r>
        <w:rPr>
          <w:rFonts w:ascii="Times New Roman"/>
          <w:b w:val="false"/>
          <w:i w:val="false"/>
          <w:color w:val="000000"/>
          <w:sz w:val="28"/>
        </w:rPr>
        <w:t>
</w:t>
      </w:r>
      <w:r>
        <w:rPr>
          <w:rFonts w:ascii="Times New Roman"/>
          <w:b w:val="false"/>
          <w:i/>
          <w:color w:val="000000"/>
          <w:sz w:val="28"/>
        </w:rPr>
        <w:t xml:space="preserve">      XIV сессиясының төрағасы                  А. Мұсабаева </w:t>
      </w:r>
    </w:p>
    <w:p>
      <w:pPr>
        <w:spacing w:after="0"/>
        <w:ind w:left="0"/>
        <w:jc w:val="both"/>
      </w:pPr>
      <w:r>
        <w:rPr>
          <w:rFonts w:ascii="Times New Roman"/>
          <w:b w:val="false"/>
          <w:i w:val="false"/>
          <w:color w:val="000000"/>
          <w:sz w:val="28"/>
        </w:rPr>
        <w:t>      </w:t>
      </w:r>
      <w:r>
        <w:rPr>
          <w:rFonts w:ascii="Times New Roman"/>
          <w:b w:val="false"/>
          <w:i/>
          <w:color w:val="000000"/>
          <w:sz w:val="28"/>
        </w:rPr>
        <w:t xml:space="preserve">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Т. Мұқашев </w:t>
      </w:r>
    </w:p>
    <w:bookmarkStart w:name="z20" w:id="2"/>
    <w:p>
      <w:pPr>
        <w:spacing w:after="0"/>
        <w:ind w:left="0"/>
        <w:jc w:val="both"/>
      </w:pPr>
      <w:r>
        <w:rPr>
          <w:rFonts w:ascii="Times New Roman"/>
          <w:b w:val="false"/>
          <w:i w:val="false"/>
          <w:color w:val="000000"/>
          <w:sz w:val="28"/>
        </w:rPr>
        <w:t>
ІV сайланған</w:t>
      </w:r>
      <w:r>
        <w:br/>
      </w:r>
      <w:r>
        <w:rPr>
          <w:rFonts w:ascii="Times New Roman"/>
          <w:b w:val="false"/>
          <w:i w:val="false"/>
          <w:color w:val="000000"/>
          <w:sz w:val="28"/>
        </w:rPr>
        <w:t>
Алматы қаласы мәслихатының</w:t>
      </w:r>
      <w:r>
        <w:br/>
      </w:r>
      <w:r>
        <w:rPr>
          <w:rFonts w:ascii="Times New Roman"/>
          <w:b w:val="false"/>
          <w:i w:val="false"/>
          <w:color w:val="000000"/>
          <w:sz w:val="28"/>
        </w:rPr>
        <w:t>
кезектен тыс XVI сессиясының</w:t>
      </w:r>
      <w:r>
        <w:br/>
      </w:r>
      <w:r>
        <w:rPr>
          <w:rFonts w:ascii="Times New Roman"/>
          <w:b w:val="false"/>
          <w:i w:val="false"/>
          <w:color w:val="000000"/>
          <w:sz w:val="28"/>
        </w:rPr>
        <w:t>
2009 жылғы 20 ақпандағы</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АЛМАТЫ ҚАЛАСЫНЫҢ 2009 ЖЫЛҒА АРНАЛҒАН </w:t>
      </w:r>
      <w:r>
        <w:br/>
      </w:r>
      <w:r>
        <w:rPr>
          <w:rFonts w:ascii="Times New Roman"/>
          <w:b/>
          <w:i w:val="false"/>
          <w:color w:val="000000"/>
        </w:rPr>
        <w:t xml:space="preserve">
НАҚТЫ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13"/>
        <w:gridCol w:w="713"/>
        <w:gridCol w:w="653"/>
        <w:gridCol w:w="6813"/>
        <w:gridCol w:w="23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(мың теңге)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Атауы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266369001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160358650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Табыс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78510000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78510000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67850000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салық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59150000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59150000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59150000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Меншiкке салынатын салықтар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14897000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8300000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мүлкiне салынатын салық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2196000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жерлерге жеке тұлғалардан алынатын жер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 жерлерiне жеке тұлғалардан алынатын жер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құралдарына салынатын салық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көлiк құралдарына салынатын салық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көлiк құралдарына салынатын салық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Бірыңғай жер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Тауарларға, жұмыстарға және қызметтер көрсетуге салынатын iшкi салықтар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5614600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Акциздер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2364600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арақ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 </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30-дан 60 процентке дейін күшті ликер-арақ бұйымдар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шараптар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коньяк, бренди (отандық өндірістің коньяк спиртінен жасалған өндірілген коньяктан, брендиден басқа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сыра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1420000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1,5-тен 12 процентке дейінгі градусы аз ликер-арақ бұйымдары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саудада өткізетін, сондай-ақ өз өндірістік мұқтаждарына пайдаланылатын дизель отыны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және басқа ресурстарды пайдаланғаны үшiн түсетiн түсiмдер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1305000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бетіне жақын көздердегі су ресурстарын пайдаланғаны үшін төлем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эмиссия үшін төленетін төлемақы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Кәсiпкерлiк және кәсiби қызметтi жүргiзгенi үшiн алынатын алымдар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1945000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түрлерiмен айналысу құқығы үшiн алынатын лицензиялық алым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мемлекеттік тіркегені және филиалдар мен өкілдіктерді есептік тіркегені, сондай-ақ оларды қайта тіркегені үшін алым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Аукциондардан алынатын алым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мүлікті кепілдікке салуды мемлекеттік тіркегені және кеменiң немесе жасалып жатқан кеменiң ипотекасы үшін алынатын алым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үшін алым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және олармен мәміле жасау құқығын мемлекеттік тіркегені үшін алынатын алым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2187050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2187050 </w:t>
            </w:r>
          </w:p>
        </w:tc>
      </w:tr>
      <w:tr>
        <w:trPr>
          <w:trHeight w:val="25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r>
      <w:tr>
        <w:trPr>
          <w:trHeight w:val="13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жерiн тiркегенi үшiн мемлекеттік баж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21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жанды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сақтауға, алып жүруге, тасымалдауға және Қазақстан Республикасының аумағына әкелуге, Қазақстан Республикасынан әкетуге рұқсат бергені үшін алынатын мемлекеттік баж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емес түсiмдер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1838230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меншіктен түсетін кірістер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1613230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кәсіпорындардың таза кірісі бөлігінің түсімдері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56500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кәсіпорындардың таза кірісінің бір бөлігінің түсімдері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меншігіндегі акциялардың мемлекеттік пакеттеріне дивидендтер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меншігіндегі акциялардың мемлекеттік пакетіне дивидендтер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меншігіндегі мүлікті жалға беруден түсетін кірістер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мүлікті жалдаудан түсетін кірістер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берілген кредиттер бойынша сыйақылар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793630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жергілікті бюджеттен 2005 жылға дейін берілген бюджеттік кредиттер бойынша сыйақылар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793630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15000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15000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 да салықтық емес түсiмдер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түсiмдер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210000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жергілікті бюджеттен алынған, пайдаланылмаған қаражаттардың қайтарылуы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Жергіліктік бюджетке түсетін салықтық емес басқа да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10060000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мекемелерге бекітілген, мемлекеттік мүлікті сату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6000000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пәтерлер сатудан түсетін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Жердi және материалдық емес активтердi сату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4060000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сату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Материалдық емес активтердi сату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жалға беру құқығын сатқаны үшін төлем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Трансферттерден түсетін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94112121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басқарудың жоғары тұрған органдарынан түсетiн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94112121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94112121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5838923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88273198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13"/>
        <w:gridCol w:w="673"/>
        <w:gridCol w:w="733"/>
        <w:gridCol w:w="6773"/>
        <w:gridCol w:w="22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II.Шығыстар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262819060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2310181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басқарудың жалпы функцияларын орындайтын өкiлдi, атқарушы және басқа органдар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1744018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 мәслихатының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36206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мәслихатының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36206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1320649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әкімінің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1050649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387163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әкімі аппаратының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387163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қызмет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379404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379404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211632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12045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91037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64690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Жоспарлау және статистикалық қызмет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186759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экономика және бюджеттік жоспарлау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186759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186759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770819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мұқтаждар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106220 </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жұмылдыру дайындығы, азаматтық қорғаныс, авариялармен табиғи апаттардың алдын алуды және жоюды ұйымдастыру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106220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бiрдей әскери мiндеттi атқару шеңберiндегi iс-шаралар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13993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республикалық маңызы бар қаланың аумақтық қорғанысы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92227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 жөнiндегi жұмыстарды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664599 </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жұмылдыру дайындығы, азаматтық қорғаныс, авариялармен табиғи апаттардың алдын алуды және жоюды ұйымдастыру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664599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авариялармен табиғи апаттардың алдын алуды және жоюды ұйымдастыру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48318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жұмылдыру дайындығы және жұмылдыру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41591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қалалар, астана ауқымындағы төтенше жағдайлардың алдын-алу және оларды жою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574690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7527490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 қорғау қызметi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7527490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бюджетінен қаржыландырылатын атқарушы ішкі істер органы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6564716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бюджетінен қаржыландырылатын атқарушы ішкі істер органының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6361895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аумағында қоғамдық тәртіпті қорғау және қоғамдық қауіпсіздікті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172608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28213</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жолаушылар көлігі және автомобиль жолдары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462774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462774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37660939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дейiнгi тәрбие және оқыту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3220732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 аппаратының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3220732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3220732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Бастауыш, негізгі орта және жалпы орта білім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22353849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1268835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983835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285000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21085014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18712680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1372700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дарынды балаларға жалпы 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259576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740058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Орта кәсіби 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2888225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103334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103334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2784891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оқытуды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9337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27775554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Мамандарды қайта даярлау және біліктіліктерін арттыру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132897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9855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қайта даярлау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9855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123042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123042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саласындағы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9065236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1558268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82882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мемлекеттік білім беру мекемелерінде білім беру жүйесін ақпараттандыру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402531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мемлекеттік білім беру мекемелер үшін оқулықтар мен оқу-әдiстемелiк кешендерді сатып алу және жеткізу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769886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ауқымындағы мектеп олимпиадаларын және мектептен тыс іс-шараларды өткiзу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142979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74136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85854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7506968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білім беру объектілерін сейсмикалық күшейту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554418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6952550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28699645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Кең бейiндi ауруханалар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9405762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9405762 </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9405762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Халықтың денсаулығын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777826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777826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қанды, оның құрамдарын және препараттарды өндіру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220514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377421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179086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Мамандандырылған медициналық көмек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6060055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6060055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3857505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93205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385725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477779 </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347905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411750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486186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Емханалар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6207716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6207716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4615900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1591816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Медициналық көмектiң басқа түрлерi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2839173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2839173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2823909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көмекті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15264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3409113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476912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67659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229838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150258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шегінен тыс жерлерде емделуге тегін және жеңілдетілген жол жүрумен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28062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2932201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денсаулық сақтау объектілерін сейсмикалық күшейту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52935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2879266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5915390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қамсыздандыру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2055651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жұмыспен қамту және әлеуметтік бағдарламалар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1332652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1332652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483079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әлеуметтiк қамсыздандыру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483079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239920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239920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3427933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144550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144550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жұмыспен қамту және әлеуметтік бағдарламалар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3283383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277149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146395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222436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азаматтардың жекелеген санаттарына әлеуметтік көмек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2310003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әлеуметтік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158174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41887 </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57816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бір тұрғылықты жері жоқ адамдарды әлеуметтік бейімдеу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69523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әлеуметтiк қамтамасыз ету салаларындағы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431806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жұмыспен қамту және әлеуметтік бағдарламалар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431806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310914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19084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үкіметтік емес секторда мемлекеттік әлеуметтік тапсырысты орналастыру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101808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26814761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шаруашылығы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15367600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энергетика және коммуналдық шаруашылық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1250985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1250985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14071641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қорындағы тұрғын үй құрылысы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1850107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6183681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6037853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тұрғын үй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44974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44974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шаруашылық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3330987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энергетика және коммуналдық шаруашылық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3330987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38985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2069304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 қалыптастыру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309191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301198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техника сатып 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612309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Елді-мекендерді көркейту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8116174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7576620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1287597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3138939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күтіп-ұстау және туысы жоқ адамдарды жерлеу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60636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3089448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539554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көркейтуін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539554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23445734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саласындағы қызмет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3238382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38500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2019743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31908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1424618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ескерткіштерін сақтауды және оларға қол жетімділікті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131142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өнерiн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198528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Зоопарктер мен дендропарктердiң жұмыс iстеуiн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233547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1180139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1180139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18298673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1302684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дене шынықтыру және спорт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28183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деңгейінде спорттық жарыстар өткiзу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142000 </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1132501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16995989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16995989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кеңiстiк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1507428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мұрағат және құжаттар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136908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15687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қордың сақталуын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121221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278160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кiтапханалардың жұмыс iстеуiн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278160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ішкі саясат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646741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646741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тілдерді дамыту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194918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24270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170648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250701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250701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Туризм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19500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19500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Туристтік қызметті реттеу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кеңiстiктi ұйымдастыру жөнiндегi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381751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ішкі саясат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246220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246220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Жастар саясаты мәселелері басқармасы Алматы қаласы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135531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жастар саясаты мәселелері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126740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18870338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саласындағы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18870338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энергетика және коммуналдық шаруашылық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18870338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18870338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1820508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1780365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табиғи ресурстар және табиғатты пайдалануды реттеу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1780365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қоршаған ортаны қорғау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өткізу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1085495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603310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маңызы бар ерекше қорғалатын табиғи аумақтарды күтiп-ұстау және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58350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қатынастары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40143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жер қатынастары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40143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40143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2061988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Сәулет, қала құрылысы және құрылыс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2061988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сәулет, қала құрылысы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1955956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департаментінің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құрылыстардың бас жоспарын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942450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қала маңы аймағының Бас жоспарын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950000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мемлекеттік сәулет-құрылыс бақылауы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71918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71918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34114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49594152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Автомобиль көлiгi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49554824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жолаушылар көлігі және автомобиль жолдары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49554824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43536208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Астана және Алматы қалалары көшелерінің жұмыс істеуін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6018616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коммуникациялар саласындағы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39328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жолаушылар көлігі және автомобиль жолдары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39328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39328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640369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Экономикалық қызметтерді реттеу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56675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56675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56675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Кәсiпкерлiк қызметтi қолдау және бәсекелестікті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28010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28010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555684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555684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жергілікті атқарушы органының резервi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555684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Борышқа қызмет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166831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Борышқа қызмет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166831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166831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166831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56519915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56519915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56519915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55811279 </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679405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III.Таза бюджеттік кредит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-1333920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1333920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кредиттерді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1333920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берілген бюджеттік кредиттерді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1333920 </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жергілікті бюджеттен 2005 жылға дейін берілген бюджеттік кредиттерді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1333920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IV.Қаржы активтерімен жасалатын операциялар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569686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 активтерін сатып 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769686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769686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769686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769686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769686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Мемлекеттің қаржы активтерін сатудан түсетін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ел ішінде сатудан түсетін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200000 </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 Бюджеттік профицит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4314175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VI. Бюджет профицитін пайдалану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-4314175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 түсімі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925000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ішкі қарыздар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925000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 алу келісім шарттары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925000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республикалық маңыздағы қаласы алатын қарыздар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925000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6782986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Қарыздарды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6782986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6782986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6782986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қалдықтарының қозғалысы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1543811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 қалдықтары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1543811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1543811 </w:t>
            </w:r>
          </w:p>
        </w:tc>
      </w:tr>
    </w:tbl>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кезектен тыс </w:t>
      </w:r>
      <w:r>
        <w:br/>
      </w:r>
      <w:r>
        <w:rPr>
          <w:rFonts w:ascii="Times New Roman"/>
          <w:b w:val="false"/>
          <w:i w:val="false"/>
          <w:color w:val="000000"/>
          <w:sz w:val="28"/>
        </w:rPr>
        <w:t>
</w:t>
      </w:r>
      <w:r>
        <w:rPr>
          <w:rFonts w:ascii="Times New Roman"/>
          <w:b w:val="false"/>
          <w:i/>
          <w:color w:val="000000"/>
          <w:sz w:val="28"/>
        </w:rPr>
        <w:t xml:space="preserve">      XIV сессиясының төрағасы                  А. Мұсабаева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Т. Мұқашев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