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c87a" w14:textId="c00c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2009 жылғы 26 қаңтардағы "2009 жылғы қоғамдық жұмыстарды ұйымдастыру туралы" N 8/1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әкімдігінің 2009 жылғы 21 қыркүйектегі N 197/7 қаулысы. Павлодар облысы Шарбақты ауданының Әділет басқармасында 2009 жылғы 2 қазанда N 12-13-86 тіркелген. Күші жойылды - қолдану мерзімінің өтуіне байланысты (Павлодар облысы Шарбақты аудандық әкімдігінің 2010 жылғы 19 сәуірдегі N 35/01-18/173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Қолдану мерзімінің өтуіне байланысты күші жойылды (Павлодар облысы Шарбақты аудандық әкімдігінің 2010.04.19 N 35/01-18/173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 бабына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 әкімдігінің 2009 жылғы 26 қаңтардағы "2009 жылғы қоғамдық жұмыстарды ұйымдастыру туралы" (2009 жылғы 5 ақпанда нормативтік құқықтық актілерді тіркеу мемлекеттік тізілімінде N 12-13-75 тіркеуге алынған, 2009 жылғы 7 ақпандағы аудандық N 6 "Трибуна" газетінде жарияланған) N 8/1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қосымшасына мына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бағанның 1 тармағындағы 18 саны 11- ге, 4 бағандағы 450 000 саны 400 000 (теңге) – ға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бағанның 2 тармағындағы 17 саны 12- ге, 4 бағандағы 400 000 саны 350 000 (теңге) – ға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бағанның 3 тармағындағы 10 саны 25- ке, 4 бағандағы 300 000 саны 250 000 (теңге) – ға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бағанның 4 тармағындағы 10 саны 8- ге, 4 бағандағы 300 000 саны 250 000 (теңге) – ға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бағанның 5 тармағындағы 8 саны 6 – ға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бағанның 6 тармағындағы 8 саны 10 – ға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бағанның 7 тармағындағы 10 саны 9 – ға, 4 бағандағы 300 000 саны 250 000 (теңге) – ға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бағанның 9 тармағындағы 8 саны 7- ге, 4 бағандағы 250 000 саны 200 000 (теңге) – ға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бағанның 11 тармағындағы 18 саны 8- ге, 4 бағандағы 450 000 саны 400 000 (теңге) – ға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бағанның 12 тармағындағы 5 саны 4 - ке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бағанның 13 тармағындағы 24 саны 29 – ға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бағанның 14 тармағындағы 18 саны 12- ге, 4 бағандағы 450 000 саны 400 000 (теңге) – ға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бағанның 15 тармағындағы 2 саны 5 - ке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бағанның 16 тармағындағы 120 саны 130- ге, 4 бағандағы 2 500 000 саны 2 805 000 (теңге) – ға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бағанның "Округтер бойынша жиыны" тармағындағы 6 850 000 саны 6 755 000- 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бағанның 17 тармағындағы 12 саны  26 - ға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бағанның 18 тармағындағы 8 саны 10-ға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тармақ 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тармақ 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бағанның 21 тармағындағы "Радуга" мектептен тыс жұмыс орталығы Мемлекеттік қазыналық коммуналдық кәсіпорны "Сәулет және қала құрылысы бөлімі" мемлекеттік мекемесіне өзгертілсін, 3 бағандағы 3 саны 1 – 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тармағы 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тармағы 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бағанның 22 тармағындағы "Шарбақты орталық ауруханасы" мемлекеттік қазыналық коммуналдық кәсіпорны "Балалар музыка мектебі" мемлекеттік қазыналық коммуналдық кәсіпорнына өзгертілсін, 3 бағандағы 3 саны 2 – 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бағанның 25 тармағындағы 4 саны  13 - ке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тармағы 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бағанның 27 тармағындағы 2 саны 3 - ке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бағанның 30 тармағындағы "Аудандық халық шығармашылығы мен мәдени- сауық орталығы" мемлекеттік қазыналық коммуналдық кәсіпорны  "Шарбақты ауданы Мәслихатының аппараты" мемлекеттік мекемесіне өзгертілсін, 3 бағандағы 3 саны 1 – 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тармағы 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бағанның 32 тармағындағы 1 саны 3 – ке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 тармағы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бағанның "Мекемелер бойынша жиыны" тармағындағы 1 750 000 саны 2 800 000 теңгеге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бағанның "Барлығы" тармандағы 8 600 000 саны 9 555 000 тенгеге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қосымшаға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тармақ 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тармақтағы "ұйымдар және мемлекеттік мекемелерге" сөздері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күннен бастап күнтізбелік 10 күн өткеннен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Смағулов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