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50618" w14:textId="94506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аудандық мәслихатының 2008 жылғы 26 желтоқсандағы (IV сайланған XII сессиясы) "2009 жылға арналған аудан бюджеті туралы" N 58/12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мәслихатының 2009 жылғы 25 қарашадағы N 101/18 шешімі. Павлодар облысы Успен ауданының Әділет басқармасында 2009 жылғы 1 желтоқсанда N 12-12-79 тіркелген. Қолдану мерзімінің өтуіне байланысты күші жойылды (Павлодар облысы Успен аудандық мәслихатының 2010 жылғы 15 сәуірдегі N 1-04-31 хаты)</w:t>
      </w:r>
    </w:p>
    <w:p>
      <w:pPr>
        <w:spacing w:after="0"/>
        <w:ind w:left="0"/>
        <w:jc w:val="both"/>
      </w:pPr>
      <w:r>
        <w:rPr>
          <w:rFonts w:ascii="Times New Roman"/>
          <w:b w:val="false"/>
          <w:i w:val="false"/>
          <w:color w:val="ff0000"/>
          <w:sz w:val="28"/>
        </w:rPr>
        <w:t>      Ескерту. Қолдану мерзімінің өтуіне байланысты күші жойылды (Павлодар облысы Успен аудандық мәслихатының 2010.04.15 N 1-04-31 хаты).</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Бюджеттік Кодексінің</w:t>
      </w:r>
      <w:r>
        <w:rPr>
          <w:rFonts w:ascii="Times New Roman"/>
          <w:b w:val="false"/>
          <w:i w:val="false"/>
          <w:color w:val="000000"/>
          <w:sz w:val="28"/>
        </w:rPr>
        <w:t xml:space="preserve"> 109 бабының 5 тармағына, Қазақстан Республикасының "Қазақстан Республикасындағы жергілікті мемлекеттік басқару және өзін өзі басқару туралы" </w:t>
      </w:r>
      <w:r>
        <w:rPr>
          <w:rFonts w:ascii="Times New Roman"/>
          <w:b w:val="false"/>
          <w:i w:val="false"/>
          <w:color w:val="000000"/>
          <w:sz w:val="28"/>
        </w:rPr>
        <w:t>Заңының</w:t>
      </w:r>
      <w:r>
        <w:rPr>
          <w:rFonts w:ascii="Times New Roman"/>
          <w:b w:val="false"/>
          <w:i w:val="false"/>
          <w:color w:val="000000"/>
          <w:sz w:val="28"/>
        </w:rPr>
        <w:t xml:space="preserve"> 6 бабының, 1 тармағының 1) тармақшасына, облыстық мәслихаттың кезектен тыс 2009 жылдың 23 қарашадағы (IV сайланған ХIХ сессиясы) "Облыстық мәслихаттың 2008 жылдың 18 желтоқсандағы (IV сайланған ХI сессиясы) "2009 жылға арналған облыстық бюджет туралы" N 146/11 шешіміне өзгерістер мен толықтырулар енгізу туралы" N 252/19 </w:t>
      </w:r>
      <w:r>
        <w:rPr>
          <w:rFonts w:ascii="Times New Roman"/>
          <w:b w:val="false"/>
          <w:i w:val="false"/>
          <w:color w:val="000000"/>
          <w:sz w:val="28"/>
        </w:rPr>
        <w:t>шешімін</w:t>
      </w:r>
      <w:r>
        <w:rPr>
          <w:rFonts w:ascii="Times New Roman"/>
          <w:b w:val="false"/>
          <w:i w:val="false"/>
          <w:color w:val="000000"/>
          <w:sz w:val="28"/>
        </w:rPr>
        <w:t xml:space="preserve"> орындау үшін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Успен аудандық мәслихатының 2008 жылғы 26 желтоқсандағы (ІV сайланған ХІІ сессиясы) "2009 жылға арналған аудан бюджеті туралы" N 58/12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N 12-12-62 тіркелген, "Сельские будни" газетінде 2009 жылдың 17 қаңтардағы 2 нөмірінде жарияланған) төмендегі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Успен аудандық мәслихатының 2008 жылғы 26 желтоқсандағы (ІV сайланған ХІІ сессиясы) "2009 жылға арналған аудан бюджеті туралы" N 58/12 </w:t>
      </w:r>
      <w:r>
        <w:rPr>
          <w:rFonts w:ascii="Times New Roman"/>
          <w:b w:val="false"/>
          <w:i w:val="false"/>
          <w:color w:val="000000"/>
          <w:sz w:val="28"/>
        </w:rPr>
        <w:t>шешімнің</w:t>
      </w:r>
      <w:r>
        <w:rPr>
          <w:rFonts w:ascii="Times New Roman"/>
          <w:b w:val="false"/>
          <w:i w:val="false"/>
          <w:color w:val="000000"/>
          <w:sz w:val="28"/>
        </w:rPr>
        <w:t xml:space="preserve"> 1 тармағы төмендегі мазмұнда баяндалсын:</w:t>
      </w:r>
      <w:r>
        <w:br/>
      </w:r>
      <w:r>
        <w:rPr>
          <w:rFonts w:ascii="Times New Roman"/>
          <w:b w:val="false"/>
          <w:i w:val="false"/>
          <w:color w:val="000000"/>
          <w:sz w:val="28"/>
        </w:rPr>
        <w:t>
      1) кірістер - 1 211 276 мың теңге, соның ішінде:</w:t>
      </w:r>
      <w:r>
        <w:br/>
      </w:r>
      <w:r>
        <w:rPr>
          <w:rFonts w:ascii="Times New Roman"/>
          <w:b w:val="false"/>
          <w:i w:val="false"/>
          <w:color w:val="000000"/>
          <w:sz w:val="28"/>
        </w:rPr>
        <w:t>
      салық түсімдері - 125 873 мың теңге;</w:t>
      </w:r>
      <w:r>
        <w:br/>
      </w:r>
      <w:r>
        <w:rPr>
          <w:rFonts w:ascii="Times New Roman"/>
          <w:b w:val="false"/>
          <w:i w:val="false"/>
          <w:color w:val="000000"/>
          <w:sz w:val="28"/>
        </w:rPr>
        <w:t>
      салық емес түсімдер - 614 мың теңге;</w:t>
      </w:r>
      <w:r>
        <w:br/>
      </w:r>
      <w:r>
        <w:rPr>
          <w:rFonts w:ascii="Times New Roman"/>
          <w:b w:val="false"/>
          <w:i w:val="false"/>
          <w:color w:val="000000"/>
          <w:sz w:val="28"/>
        </w:rPr>
        <w:t>
      негізгі капиталды сатудан түсетін түсім - 616 мың теңге;</w:t>
      </w:r>
      <w:r>
        <w:br/>
      </w:r>
      <w:r>
        <w:rPr>
          <w:rFonts w:ascii="Times New Roman"/>
          <w:b w:val="false"/>
          <w:i w:val="false"/>
          <w:color w:val="000000"/>
          <w:sz w:val="28"/>
        </w:rPr>
        <w:t>
      трансферттер түсімі - 1 084 173 мың теңге;</w:t>
      </w:r>
      <w:r>
        <w:br/>
      </w:r>
      <w:r>
        <w:rPr>
          <w:rFonts w:ascii="Times New Roman"/>
          <w:b w:val="false"/>
          <w:i w:val="false"/>
          <w:color w:val="000000"/>
          <w:sz w:val="28"/>
        </w:rPr>
        <w:t>
      2) шығындар - 1 235 077 мың теңге;</w:t>
      </w:r>
      <w:r>
        <w:br/>
      </w:r>
      <w:r>
        <w:rPr>
          <w:rFonts w:ascii="Times New Roman"/>
          <w:b w:val="false"/>
          <w:i w:val="false"/>
          <w:color w:val="000000"/>
          <w:sz w:val="28"/>
        </w:rPr>
        <w:t>
      3) таза бюджеттік кредиттеу - нөлге тең;</w:t>
      </w:r>
      <w:r>
        <w:br/>
      </w:r>
      <w:r>
        <w:rPr>
          <w:rFonts w:ascii="Times New Roman"/>
          <w:b w:val="false"/>
          <w:i w:val="false"/>
          <w:color w:val="000000"/>
          <w:sz w:val="28"/>
        </w:rPr>
        <w:t>
      4) қаржылық активтермен операция бойынша сальдо - нөлге тең;</w:t>
      </w:r>
      <w:r>
        <w:br/>
      </w:r>
      <w:r>
        <w:rPr>
          <w:rFonts w:ascii="Times New Roman"/>
          <w:b w:val="false"/>
          <w:i w:val="false"/>
          <w:color w:val="000000"/>
          <w:sz w:val="28"/>
        </w:rPr>
        <w:t>
      5) бюджет тапшылығы (профицит) - -23801 мың теңге;</w:t>
      </w:r>
      <w:r>
        <w:br/>
      </w:r>
      <w:r>
        <w:rPr>
          <w:rFonts w:ascii="Times New Roman"/>
          <w:b w:val="false"/>
          <w:i w:val="false"/>
          <w:color w:val="000000"/>
          <w:sz w:val="28"/>
        </w:rPr>
        <w:t>
      6) бюджет тапшылығын (профицитті пайдалану) қаржыландыру - 23801 мың теңге.</w:t>
      </w:r>
      <w:r>
        <w:br/>
      </w:r>
      <w:r>
        <w:rPr>
          <w:rFonts w:ascii="Times New Roman"/>
          <w:b w:val="false"/>
          <w:i w:val="false"/>
          <w:color w:val="000000"/>
          <w:sz w:val="28"/>
        </w:rPr>
        <w:t>
</w:t>
      </w:r>
      <w:r>
        <w:rPr>
          <w:rFonts w:ascii="Times New Roman"/>
          <w:b w:val="false"/>
          <w:i w:val="false"/>
          <w:color w:val="000000"/>
          <w:sz w:val="28"/>
        </w:rPr>
        <w:t>
      Успен аудандық мәслихатының 2008 жылғы 26 желтоқсандағы (ІV сайланған ХІІ сессиясы) "2009 жылға арналған аудан бюджеті туралы" N 58/12 </w:t>
      </w:r>
      <w:r>
        <w:rPr>
          <w:rFonts w:ascii="Times New Roman"/>
          <w:b w:val="false"/>
          <w:i w:val="false"/>
          <w:color w:val="000000"/>
          <w:sz w:val="28"/>
        </w:rPr>
        <w:t>шешімнің</w:t>
      </w:r>
      <w:r>
        <w:rPr>
          <w:rFonts w:ascii="Times New Roman"/>
          <w:b w:val="false"/>
          <w:i w:val="false"/>
          <w:color w:val="000000"/>
          <w:sz w:val="28"/>
        </w:rPr>
        <w:t xml:space="preserve"> 1 қосымшасы осы шешімнің 1 қосымшасына сәйкес жаңа мазмұнда баяндалсын.</w:t>
      </w:r>
      <w:r>
        <w:br/>
      </w:r>
      <w:r>
        <w:rPr>
          <w:rFonts w:ascii="Times New Roman"/>
          <w:b w:val="false"/>
          <w:i w:val="false"/>
          <w:color w:val="000000"/>
          <w:sz w:val="28"/>
        </w:rPr>
        <w:t>
</w:t>
      </w:r>
      <w:r>
        <w:rPr>
          <w:rFonts w:ascii="Times New Roman"/>
          <w:b w:val="false"/>
          <w:i w:val="false"/>
          <w:color w:val="000000"/>
          <w:sz w:val="28"/>
        </w:rPr>
        <w:t>
      2. Осы шешім 2009 жылдың 1 қаңтарынан бастап қолданысқа енеді.</w:t>
      </w:r>
      <w:r>
        <w:br/>
      </w:r>
      <w:r>
        <w:rPr>
          <w:rFonts w:ascii="Times New Roman"/>
          <w:b w:val="false"/>
          <w:i w:val="false"/>
          <w:color w:val="000000"/>
          <w:sz w:val="28"/>
        </w:rPr>
        <w:t>
</w:t>
      </w:r>
      <w:r>
        <w:rPr>
          <w:rFonts w:ascii="Times New Roman"/>
          <w:b w:val="false"/>
          <w:i w:val="false"/>
          <w:color w:val="000000"/>
          <w:sz w:val="28"/>
        </w:rPr>
        <w:t>
      3. Осы шешімнің жүзеге асуын бақылау аудандық мәслихаттың экономика және бюджет бойынша тұрақты комиссиясына жүктелсін.</w:t>
      </w:r>
    </w:p>
    <w:bookmarkEnd w:id="0"/>
    <w:p>
      <w:pPr>
        <w:spacing w:after="0"/>
        <w:ind w:left="0"/>
        <w:jc w:val="both"/>
      </w:pPr>
      <w:r>
        <w:rPr>
          <w:rFonts w:ascii="Times New Roman"/>
          <w:b w:val="false"/>
          <w:i/>
          <w:color w:val="000000"/>
          <w:sz w:val="28"/>
        </w:rPr>
        <w:t>      Аудандық мәслихаттыңІV сайланған</w:t>
      </w:r>
      <w:r>
        <w:br/>
      </w:r>
      <w:r>
        <w:rPr>
          <w:rFonts w:ascii="Times New Roman"/>
          <w:b w:val="false"/>
          <w:i w:val="false"/>
          <w:color w:val="000000"/>
          <w:sz w:val="28"/>
        </w:rPr>
        <w:t>
</w:t>
      </w:r>
      <w:r>
        <w:rPr>
          <w:rFonts w:ascii="Times New Roman"/>
          <w:b w:val="false"/>
          <w:i/>
          <w:color w:val="000000"/>
          <w:sz w:val="28"/>
        </w:rPr>
        <w:t>      ХVІІІ сессия төрағасы                      Э. Руфф</w:t>
      </w:r>
    </w:p>
    <w:p>
      <w:pPr>
        <w:spacing w:after="0"/>
        <w:ind w:left="0"/>
        <w:jc w:val="both"/>
      </w:pPr>
      <w:r>
        <w:rPr>
          <w:rFonts w:ascii="Times New Roman"/>
          <w:b w:val="false"/>
          <w:i/>
          <w:color w:val="000000"/>
          <w:sz w:val="28"/>
        </w:rPr>
        <w:t>      Аудандық мәслихатының хатшысы              Т. Байғожинов</w:t>
      </w:r>
    </w:p>
    <w:bookmarkStart w:name="z7" w:id="1"/>
    <w:p>
      <w:pPr>
        <w:spacing w:after="0"/>
        <w:ind w:left="0"/>
        <w:jc w:val="both"/>
      </w:pPr>
      <w:r>
        <w:rPr>
          <w:rFonts w:ascii="Times New Roman"/>
          <w:b w:val="false"/>
          <w:i w:val="false"/>
          <w:color w:val="000000"/>
          <w:sz w:val="28"/>
        </w:rPr>
        <w:t>
Успен аудандық мәслихатының</w:t>
      </w:r>
      <w:r>
        <w:br/>
      </w:r>
      <w:r>
        <w:rPr>
          <w:rFonts w:ascii="Times New Roman"/>
          <w:b w:val="false"/>
          <w:i w:val="false"/>
          <w:color w:val="000000"/>
          <w:sz w:val="28"/>
        </w:rPr>
        <w:t xml:space="preserve">
2009 жылғы 25 қарашадағы </w:t>
      </w:r>
      <w:r>
        <w:br/>
      </w:r>
      <w:r>
        <w:rPr>
          <w:rFonts w:ascii="Times New Roman"/>
          <w:b w:val="false"/>
          <w:i w:val="false"/>
          <w:color w:val="000000"/>
          <w:sz w:val="28"/>
        </w:rPr>
        <w:t xml:space="preserve">
N 101/18 шешіміне    </w:t>
      </w:r>
      <w:r>
        <w:br/>
      </w:r>
      <w:r>
        <w:rPr>
          <w:rFonts w:ascii="Times New Roman"/>
          <w:b w:val="false"/>
          <w:i w:val="false"/>
          <w:color w:val="000000"/>
          <w:sz w:val="28"/>
        </w:rPr>
        <w:t xml:space="preserve">
1 қосымша      </w:t>
      </w:r>
    </w:p>
    <w:bookmarkEnd w:id="1"/>
    <w:p>
      <w:pPr>
        <w:spacing w:after="0"/>
        <w:ind w:left="0"/>
        <w:jc w:val="left"/>
      </w:pPr>
      <w:r>
        <w:rPr>
          <w:rFonts w:ascii="Times New Roman"/>
          <w:b/>
          <w:i w:val="false"/>
          <w:color w:val="000000"/>
        </w:rPr>
        <w:t xml:space="preserve"> 2009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13"/>
        <w:gridCol w:w="613"/>
        <w:gridCol w:w="613"/>
        <w:gridCol w:w="7193"/>
        <w:gridCol w:w="219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1 211 276</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125 873</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49 973</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49 973</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19 078</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5 442</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2 496</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3 042</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1 742</w:t>
            </w:r>
          </w:p>
        </w:tc>
      </w:tr>
      <w:tr>
        <w:trPr>
          <w:trHeight w:val="6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1 084 173</w:t>
            </w: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1 084 173</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1 084 173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413"/>
        <w:gridCol w:w="653"/>
        <w:gridCol w:w="733"/>
        <w:gridCol w:w="513"/>
        <w:gridCol w:w="6873"/>
        <w:gridCol w:w="2393"/>
      </w:tblGrid>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(мың.тенге)</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1235077</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113666</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100141</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6640</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30570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29501</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62931</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62517</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5858</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5858</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5747</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7667</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7667</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басқармасының қызметін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7667</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3365</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684933</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40226</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40226</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40226</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603708</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3152</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3152</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600556</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570548</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6508</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40999</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40999</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7861</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5472</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27600</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80159</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67239</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10078</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10078</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57161</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18202</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27069</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w:t>
            </w:r>
          </w:p>
        </w:tc>
      </w:tr>
      <w:tr>
        <w:trPr>
          <w:trHeight w:val="6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12920</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12920</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12402</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59294</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2887</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2887</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үйымдастыру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30365</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16884</w:t>
            </w:r>
          </w:p>
        </w:tc>
      </w:tr>
      <w:tr>
        <w:trPr>
          <w:trHeight w:val="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16884</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13481</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4325</w:t>
            </w:r>
          </w:p>
        </w:tc>
      </w:tr>
      <w:tr>
        <w:trPr>
          <w:trHeight w:val="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9156</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26042</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12592</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5552</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4974</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11800</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11800</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82875</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49712</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48963</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48963</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3169</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3169</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p>
        </w:tc>
      </w:tr>
      <w:tr>
        <w:trPr>
          <w:trHeight w:val="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18803</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13501</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12409</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5302</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5302</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11191</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4026</w:t>
            </w:r>
          </w:p>
        </w:tc>
      </w:tr>
      <w:tr>
        <w:trPr>
          <w:trHeight w:val="1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4026</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3760</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122511</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11209</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4901</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4901</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6308</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6308</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85430</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85430</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85430</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7672</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7672</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5465</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18200</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18200</w:t>
            </w:r>
          </w:p>
        </w:tc>
      </w:tr>
      <w:tr>
        <w:trPr>
          <w:trHeight w:val="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18200</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7989</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7989</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5795</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5795</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67755</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25855</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5002</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5002</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20853</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20853</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41900</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7699</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7699</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34201</w:t>
            </w:r>
          </w:p>
        </w:tc>
      </w:tr>
      <w:tr>
        <w:trPr>
          <w:trHeight w:val="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34201</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12367</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4359</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4359</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4096</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БЮДЖЕТТІҢ НЕСИЕ БЕРУІ: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АКТИВТАРМЕН ОПЕРАЦИЯЛЫҚ САЛЬДО</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-23 801</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(ПРОФИЦИТТІН ПАЙДАЛАНУ)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23 801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