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67ec6" w14:textId="bb67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ауданында 2009 жылы әлеуметтік жұмыс орындарын қаржыландыру және ұйымдастыру туралы</w:t>
      </w:r>
    </w:p>
    <w:p>
      <w:pPr>
        <w:spacing w:after="0"/>
        <w:ind w:left="0"/>
        <w:jc w:val="both"/>
      </w:pPr>
      <w:r>
        <w:rPr>
          <w:rFonts w:ascii="Times New Roman"/>
          <w:b w:val="false"/>
          <w:i w:val="false"/>
          <w:color w:val="000000"/>
          <w:sz w:val="28"/>
        </w:rPr>
        <w:t>Павлодар облысы Май аудандық әкімдігінің 2009 жылғы 13 сәуірдегі N 78/4 қаулысы. Павлодар облысы Май ауданының Әділет басқармасында 2009 жылғы 14 мамырда N 82 тіркелген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13 тармақшасына, Қазақстан Республикасының 2001 жылғы 23 қаңтардағы "Халықты жұмыспен қамту туралы" Заңының 5 бабының </w:t>
      </w:r>
      <w:r>
        <w:rPr>
          <w:rFonts w:ascii="Times New Roman"/>
          <w:b w:val="false"/>
          <w:i w:val="false"/>
          <w:color w:val="000000"/>
          <w:sz w:val="28"/>
        </w:rPr>
        <w:t>2 тармағына</w:t>
      </w:r>
      <w:r>
        <w:rPr>
          <w:rFonts w:ascii="Times New Roman"/>
          <w:b w:val="false"/>
          <w:i w:val="false"/>
          <w:color w:val="000000"/>
          <w:sz w:val="28"/>
        </w:rPr>
        <w:t xml:space="preserve">, 7 бабының </w:t>
      </w:r>
      <w:r>
        <w:rPr>
          <w:rFonts w:ascii="Times New Roman"/>
          <w:b w:val="false"/>
          <w:i w:val="false"/>
          <w:color w:val="000000"/>
          <w:sz w:val="28"/>
        </w:rPr>
        <w:t>2 тармақшасына</w:t>
      </w:r>
      <w:r>
        <w:rPr>
          <w:rFonts w:ascii="Times New Roman"/>
          <w:b w:val="false"/>
          <w:i w:val="false"/>
          <w:color w:val="000000"/>
          <w:sz w:val="28"/>
        </w:rPr>
        <w:t xml:space="preserve"> және 18-1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және Май ауданында әлеуметтік жұмыс орындарын қаржыландыру және ұйымдастыру мақсатында, аудан әкiмдiгi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Май ауданының аумағында тұратын халықтың нысаналы топтарына жататын тұлғалардың тізбесі жұмыссыз азаматтардың мынадай санаттарымен толықтырылсын:</w:t>
      </w:r>
      <w:r>
        <w:br/>
      </w:r>
      <w:r>
        <w:rPr>
          <w:rFonts w:ascii="Times New Roman"/>
          <w:b w:val="false"/>
          <w:i w:val="false"/>
          <w:color w:val="000000"/>
          <w:sz w:val="28"/>
        </w:rPr>
        <w:t>
      1) дәрігерлік-консультативтік комиссияның анықтамасы бойынша еңбекке шектеулігі бар тұлғалар;</w:t>
      </w:r>
      <w:r>
        <w:br/>
      </w:r>
      <w:r>
        <w:rPr>
          <w:rFonts w:ascii="Times New Roman"/>
          <w:b w:val="false"/>
          <w:i w:val="false"/>
          <w:color w:val="000000"/>
          <w:sz w:val="28"/>
        </w:rPr>
        <w:t>
      2) 50 жастан асқан адамдар;</w:t>
      </w:r>
      <w:r>
        <w:br/>
      </w:r>
      <w:r>
        <w:rPr>
          <w:rFonts w:ascii="Times New Roman"/>
          <w:b w:val="false"/>
          <w:i w:val="false"/>
          <w:color w:val="000000"/>
          <w:sz w:val="28"/>
        </w:rPr>
        <w:t>
      3) ұзақ уақыт (бір жылдан аса) жұмыс істемеген тұлғалар.</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 және қаржыландыру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3. Нысаналы топдардың ішінен жұмыссыздарды жұмысқа орналастыру үшін әлеуметтік жұмыс орындарын ұсынатын жұмыс берушілерді іріктеу тәртібі 1- қосымшаға сәйкес бекітілсін.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 берушілердің тізімі мен қатысушы адамдардың саны 2 қосымшаға сәйкес бекітілсін.</w:t>
      </w:r>
      <w:r>
        <w:br/>
      </w:r>
      <w:r>
        <w:rPr>
          <w:rFonts w:ascii="Times New Roman"/>
          <w:b w:val="false"/>
          <w:i w:val="false"/>
          <w:color w:val="000000"/>
          <w:sz w:val="28"/>
        </w:rPr>
        <w:t>
</w:t>
      </w:r>
      <w:r>
        <w:rPr>
          <w:rFonts w:ascii="Times New Roman"/>
          <w:b w:val="false"/>
          <w:i w:val="false"/>
          <w:color w:val="000000"/>
          <w:sz w:val="28"/>
        </w:rPr>
        <w:t>
      5. Әлеуметтiк жұмыс орындарын ашуды Май ауданының жұмыспен қамту және әлеуметтік бағдарламалар бөлімі (С.И.Мұқатаев) келісім-шарт негізінде жұмыс берушiлермен жүзеге асырсын.</w:t>
      </w:r>
      <w:r>
        <w:br/>
      </w:r>
      <w:r>
        <w:rPr>
          <w:rFonts w:ascii="Times New Roman"/>
          <w:b w:val="false"/>
          <w:i w:val="false"/>
          <w:color w:val="000000"/>
          <w:sz w:val="28"/>
        </w:rPr>
        <w:t>
</w:t>
      </w:r>
      <w:r>
        <w:rPr>
          <w:rFonts w:ascii="Times New Roman"/>
          <w:b w:val="false"/>
          <w:i w:val="false"/>
          <w:color w:val="000000"/>
          <w:sz w:val="28"/>
        </w:rPr>
        <w:t>
      6. Осы қаулы алғаш ресми жарияланған күннен кейін 10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әкiмiнiң орынбасары  Е.Айтқұловқа жүктелсiн.</w:t>
      </w:r>
    </w:p>
    <w:p>
      <w:pPr>
        <w:spacing w:after="0"/>
        <w:ind w:left="0"/>
        <w:jc w:val="both"/>
      </w:pPr>
      <w:r>
        <w:rPr>
          <w:rFonts w:ascii="Times New Roman"/>
          <w:b w:val="false"/>
          <w:i/>
          <w:color w:val="000000"/>
          <w:sz w:val="28"/>
        </w:rPr>
        <w:t>      Аудан әкімі                                Е.Әйткенов</w:t>
      </w:r>
    </w:p>
    <w:p>
      <w:pPr>
        <w:spacing w:after="0"/>
        <w:ind w:left="0"/>
        <w:jc w:val="both"/>
      </w:pPr>
      <w:r>
        <w:rPr>
          <w:rFonts w:ascii="Times New Roman"/>
          <w:b w:val="false"/>
          <w:i w:val="false"/>
          <w:color w:val="000000"/>
          <w:sz w:val="28"/>
        </w:rPr>
        <w:t>
</w:t>
      </w:r>
      <w:r>
        <w:rPr>
          <w:rFonts w:ascii="Times New Roman"/>
          <w:b w:val="false"/>
          <w:i w:val="false"/>
          <w:color w:val="000000"/>
          <w:sz w:val="28"/>
        </w:rPr>
        <w:t>
Май ауданы әкiмдiгiнiң</w:t>
      </w:r>
      <w:r>
        <w:br/>
      </w:r>
      <w:r>
        <w:rPr>
          <w:rFonts w:ascii="Times New Roman"/>
          <w:b w:val="false"/>
          <w:i w:val="false"/>
          <w:color w:val="000000"/>
          <w:sz w:val="28"/>
        </w:rPr>
        <w:t>
2009 жылғы 13 сәуірдегі</w:t>
      </w:r>
      <w:r>
        <w:br/>
      </w:r>
      <w:r>
        <w:rPr>
          <w:rFonts w:ascii="Times New Roman"/>
          <w:b w:val="false"/>
          <w:i w:val="false"/>
          <w:color w:val="000000"/>
          <w:sz w:val="28"/>
        </w:rPr>
        <w:t>
N 78/4 қаулысымен бекітілді</w:t>
      </w:r>
    </w:p>
    <w:p>
      <w:pPr>
        <w:spacing w:after="0"/>
        <w:ind w:left="0"/>
        <w:jc w:val="both"/>
      </w:pPr>
      <w:r>
        <w:rPr>
          <w:rFonts w:ascii="Times New Roman"/>
          <w:b/>
          <w:i w:val="false"/>
          <w:color w:val="000080"/>
          <w:sz w:val="28"/>
        </w:rPr>
        <w:t>Әлеуметтiк жұмыс орындарын ұйымдастыру</w:t>
      </w:r>
      <w:r>
        <w:br/>
      </w:r>
      <w:r>
        <w:rPr>
          <w:rFonts w:ascii="Times New Roman"/>
          <w:b w:val="false"/>
          <w:i w:val="false"/>
          <w:color w:val="000000"/>
          <w:sz w:val="28"/>
        </w:rPr>
        <w:t>
</w:t>
      </w:r>
      <w:r>
        <w:rPr>
          <w:rFonts w:ascii="Times New Roman"/>
          <w:b/>
          <w:i w:val="false"/>
          <w:color w:val="000080"/>
          <w:sz w:val="28"/>
        </w:rPr>
        <w:t>және қаржыландыру жөніндегі</w:t>
      </w:r>
      <w:r>
        <w:br/>
      </w:r>
      <w:r>
        <w:rPr>
          <w:rFonts w:ascii="Times New Roman"/>
          <w:b w:val="false"/>
          <w:i w:val="false"/>
          <w:color w:val="000000"/>
          <w:sz w:val="28"/>
        </w:rPr>
        <w:t>
</w:t>
      </w:r>
      <w:r>
        <w:rPr>
          <w:rFonts w:ascii="Times New Roman"/>
          <w:b/>
          <w:i w:val="false"/>
          <w:color w:val="000080"/>
          <w:sz w:val="28"/>
        </w:rPr>
        <w:t>НҰСҚАУЛЫҚ</w:t>
      </w:r>
    </w:p>
    <w:p>
      <w:pPr>
        <w:spacing w:after="0"/>
        <w:ind w:left="0"/>
        <w:jc w:val="both"/>
      </w:pPr>
      <w:r>
        <w:rPr>
          <w:rFonts w:ascii="Times New Roman"/>
          <w:b w:val="false"/>
          <w:i w:val="false"/>
          <w:color w:val="000000"/>
          <w:sz w:val="28"/>
        </w:rPr>
        <w:t>      Осы нұсқау халықтың нысаналы тобының ішінен жұмыссыздарды жұмысқа орналастыру үшін әлеуметтік жұмыс орындарын ұйымдастыру және қаржыландыру тәртібін анықтайды, әлеуметтік жұмыс орындарын ұсынушы ұйымдармен есеп айырысу жүйесін және негізгі шарттарды реттейді.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Осы нұсқауда қолданылатын негізгі ұғымдар:</w:t>
      </w:r>
      <w:r>
        <w:br/>
      </w:r>
      <w:r>
        <w:rPr>
          <w:rFonts w:ascii="Times New Roman"/>
          <w:b w:val="false"/>
          <w:i w:val="false"/>
          <w:color w:val="000000"/>
          <w:sz w:val="28"/>
        </w:rPr>
        <w:t>
</w:t>
      </w:r>
      <w:r>
        <w:rPr>
          <w:rFonts w:ascii="Times New Roman"/>
          <w:b/>
          <w:i w:val="false"/>
          <w:color w:val="000000"/>
          <w:sz w:val="28"/>
        </w:rPr>
        <w:t>      ә</w:t>
      </w:r>
      <w:r>
        <w:rPr>
          <w:rFonts w:ascii="Times New Roman"/>
          <w:b/>
          <w:i w:val="false"/>
          <w:color w:val="000000"/>
          <w:sz w:val="28"/>
        </w:rPr>
        <w:t>леуметтік ж</w:t>
      </w:r>
      <w:r>
        <w:rPr>
          <w:rFonts w:ascii="Times New Roman"/>
          <w:b/>
          <w:i w:val="false"/>
          <w:color w:val="000000"/>
          <w:sz w:val="28"/>
        </w:rPr>
        <w:t>ұ</w:t>
      </w:r>
      <w:r>
        <w:rPr>
          <w:rFonts w:ascii="Times New Roman"/>
          <w:b/>
          <w:i w:val="false"/>
          <w:color w:val="000000"/>
          <w:sz w:val="28"/>
        </w:rPr>
        <w:t>мыс орны</w:t>
      </w:r>
      <w:r>
        <w:rPr>
          <w:rFonts w:ascii="Times New Roman"/>
          <w:b w:val="false"/>
          <w:i w:val="false"/>
          <w:color w:val="000000"/>
          <w:sz w:val="28"/>
        </w:rPr>
        <w:t xml:space="preserve"> - жергілікті бюджет қаржысы есебінен қабылданған жұмыскерлердің еңбекақысын төлеу үшін Май ауданының жұмыспен қамту және әлеуметтік бағдарламалар бөлімі мемлекеттік мекемесінде тіркеуге алынған жұмыссыз азаматттарды жұмысқа орналастыру үшін жұмыс берушілермен ұйымдастырылған жұмыс орны.</w:t>
      </w:r>
      <w:r>
        <w:br/>
      </w:r>
      <w:r>
        <w:rPr>
          <w:rFonts w:ascii="Times New Roman"/>
          <w:b w:val="false"/>
          <w:i w:val="false"/>
          <w:color w:val="000000"/>
          <w:sz w:val="28"/>
        </w:rPr>
        <w:t>
</w:t>
      </w:r>
      <w:r>
        <w:rPr>
          <w:rFonts w:ascii="Times New Roman"/>
          <w:b/>
          <w:i w:val="false"/>
          <w:color w:val="000000"/>
          <w:sz w:val="28"/>
        </w:rPr>
        <w:t xml:space="preserve">      нысаналы топтар </w:t>
      </w:r>
      <w:r>
        <w:rPr>
          <w:rFonts w:ascii="Times New Roman"/>
          <w:b w:val="false"/>
          <w:i w:val="false"/>
          <w:color w:val="000000"/>
          <w:sz w:val="28"/>
        </w:rPr>
        <w:t>- Қазақстан Республикасының Халықты жұмыспен қамту туралы Заңында белгіленген жұмысқа орнасуда қиындық көрген және әлеуметтік қорғауды талап ететін топтар.</w:t>
      </w:r>
      <w:r>
        <w:br/>
      </w:r>
      <w:r>
        <w:rPr>
          <w:rFonts w:ascii="Times New Roman"/>
          <w:b w:val="false"/>
          <w:i w:val="false"/>
          <w:color w:val="000000"/>
          <w:sz w:val="28"/>
        </w:rPr>
        <w:t>
      Әлеуметтiк жұмыс орындарына жұмысқа орналасқан жұмыссыздарға Қазақстан Республикасының еңбек туралы, зейнетақымен қамтамасыз ету және сақтандыру жөніндегі заң актілері таратылады.</w:t>
      </w:r>
      <w:r>
        <w:br/>
      </w:r>
      <w:r>
        <w:rPr>
          <w:rFonts w:ascii="Times New Roman"/>
          <w:b w:val="false"/>
          <w:i w:val="false"/>
          <w:color w:val="000000"/>
          <w:sz w:val="28"/>
        </w:rPr>
        <w:t>
      Әлеуметтiк жұмыс орындарына жұмысқа орналастыруға жолдама беруді Май ауданының жұмыспен қамту және әлеуметтік бағдарламаның бөлімі мемлекеттік мекемесі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2.Әлеуметтік  жұмыс орындарын ұйымдастырудың тәртібі</w:t>
      </w:r>
      <w:r>
        <w:br/>
      </w:r>
      <w:r>
        <w:rPr>
          <w:rFonts w:ascii="Times New Roman"/>
          <w:b w:val="false"/>
          <w:i w:val="false"/>
          <w:color w:val="000000"/>
          <w:sz w:val="28"/>
        </w:rPr>
        <w:t>
</w:t>
      </w:r>
      <w:r>
        <w:rPr>
          <w:rFonts w:ascii="Times New Roman"/>
          <w:b/>
          <w:i w:val="false"/>
          <w:color w:val="000080"/>
          <w:sz w:val="28"/>
        </w:rPr>
        <w:t>және жұмыссыздарды жұмысқа орналастыру</w:t>
      </w:r>
    </w:p>
    <w:p>
      <w:pPr>
        <w:spacing w:after="0"/>
        <w:ind w:left="0"/>
        <w:jc w:val="both"/>
      </w:pPr>
      <w:r>
        <w:rPr>
          <w:rFonts w:ascii="Times New Roman"/>
          <w:b w:val="false"/>
          <w:i w:val="false"/>
          <w:color w:val="000000"/>
          <w:sz w:val="28"/>
        </w:rPr>
        <w:t>      Әлеуметтік жұмыс орындары жұмыссыздарды жұмысқа орналастыру үшін беріледі немесе кәсіпорындар мен ұйымдар қабылдаған жұмыскерлердің еңбекақысын толық немесе бөлшектеп төлеу жағдайында ұйымдастырылады.</w:t>
      </w:r>
      <w:r>
        <w:br/>
      </w:r>
      <w:r>
        <w:rPr>
          <w:rFonts w:ascii="Times New Roman"/>
          <w:b w:val="false"/>
          <w:i w:val="false"/>
          <w:color w:val="000000"/>
          <w:sz w:val="28"/>
        </w:rPr>
        <w:t>
      Уәкілетті орган әлеуметтік жұмыстарды орындау үшін кәсіпорындар және ұйымдармен әлеуметтік жұмыс орындарын ұйымдастыру мен құру мерзімі және қаржыландырудың шарты жөнінде келісім-шарт бекітеді.</w:t>
      </w:r>
      <w:r>
        <w:br/>
      </w:r>
      <w:r>
        <w:rPr>
          <w:rFonts w:ascii="Times New Roman"/>
          <w:b w:val="false"/>
          <w:i w:val="false"/>
          <w:color w:val="000000"/>
          <w:sz w:val="28"/>
        </w:rPr>
        <w:t>
      Уәкілетті органы жұмыссыздарды әлеуметтік жұмысқа жіберуді олардың келісімі бойынша ғана іске асырады.</w:t>
      </w:r>
      <w:r>
        <w:br/>
      </w:r>
      <w:r>
        <w:rPr>
          <w:rFonts w:ascii="Times New Roman"/>
          <w:b w:val="false"/>
          <w:i w:val="false"/>
          <w:color w:val="000000"/>
          <w:sz w:val="28"/>
        </w:rPr>
        <w:t>
      Кәсіпорындар мен ұйымдарға әлеуметтік жұмыс орындарына қабылданған жұмыссыздар Май ауданының жұмыспен қамту және әлеуметтік бағдарламалар бөлімі мемлекеттік мекемесінің есебінен шығарылады.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жұмыс орындарын қаржыландыру көзі</w:t>
      </w:r>
    </w:p>
    <w:p>
      <w:pPr>
        <w:spacing w:after="0"/>
        <w:ind w:left="0"/>
        <w:jc w:val="both"/>
      </w:pPr>
      <w:r>
        <w:rPr>
          <w:rFonts w:ascii="Times New Roman"/>
          <w:b w:val="false"/>
          <w:i w:val="false"/>
          <w:color w:val="000000"/>
          <w:sz w:val="28"/>
        </w:rPr>
        <w:t>      Әлеуметтiк жұмыс орындарын қаржыландыру көзі жергілікті бюджет және жұмыс берушілердің қаражаты есебінен жүргізіледі.</w:t>
      </w:r>
      <w:r>
        <w:br/>
      </w:r>
      <w:r>
        <w:rPr>
          <w:rFonts w:ascii="Times New Roman"/>
          <w:b w:val="false"/>
          <w:i w:val="false"/>
          <w:color w:val="000000"/>
          <w:sz w:val="28"/>
        </w:rPr>
        <w:t>
      Жұмыспен қамту саласында азаматтарды әлеуметтік қорғау жөніндегі қосымша шаралары 002102 бағдарламасы бойынша жергілікті бюджет қаржысы есебінен әлеуметтік жұмыс орындарын қаржыландыру іске асырылады.</w:t>
      </w:r>
      <w:r>
        <w:br/>
      </w:r>
      <w:r>
        <w:rPr>
          <w:rFonts w:ascii="Times New Roman"/>
          <w:b w:val="false"/>
          <w:i w:val="false"/>
          <w:color w:val="000000"/>
          <w:sz w:val="28"/>
        </w:rPr>
        <w:t>
      Әлеуметтік жұмыс орындарына жұмысқа орналастырылған жұмыссыздарға жұмыс берушілердің еңбекақы төлеу шығыны жергілікті бюджет қаржысы есебінен толықтырылады. Төлемақы жұмыс берушімен келісім негізінде жартылай өтемақы түрінде жасалады. Бюджет қаржысы бойынша есептесу жұмыс берушілердің есеп шотына қаржы аудару арқылы жүргізіледі.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жұмыс орындарын ұйымдастырудың</w:t>
      </w:r>
      <w:r>
        <w:br/>
      </w:r>
      <w:r>
        <w:rPr>
          <w:rFonts w:ascii="Times New Roman"/>
          <w:b w:val="false"/>
          <w:i w:val="false"/>
          <w:color w:val="000000"/>
          <w:sz w:val="28"/>
        </w:rPr>
        <w:t>
</w:t>
      </w:r>
      <w:r>
        <w:rPr>
          <w:rFonts w:ascii="Times New Roman"/>
          <w:b/>
          <w:i w:val="false"/>
          <w:color w:val="000080"/>
          <w:sz w:val="28"/>
        </w:rPr>
        <w:t>және қаржыландырудың  тәртiбiн бақылау</w:t>
      </w:r>
    </w:p>
    <w:p>
      <w:pPr>
        <w:spacing w:after="0"/>
        <w:ind w:left="0"/>
        <w:jc w:val="both"/>
      </w:pPr>
      <w:r>
        <w:rPr>
          <w:rFonts w:ascii="Times New Roman"/>
          <w:b w:val="false"/>
          <w:i w:val="false"/>
          <w:color w:val="000000"/>
          <w:sz w:val="28"/>
        </w:rPr>
        <w:t>      Мемлекеттік органдары белгіленген заң тәртібінде әлеуметтік жұмыс орындарын ұйымдастыру және қаржыландыру жөніндегі Нұсқаулықтың сақталуын бақылауда іске асыру.</w:t>
      </w:r>
    </w:p>
    <w:p>
      <w:pPr>
        <w:spacing w:after="0"/>
        <w:ind w:left="0"/>
        <w:jc w:val="both"/>
      </w:pPr>
      <w:r>
        <w:rPr>
          <w:rFonts w:ascii="Times New Roman"/>
          <w:b w:val="false"/>
          <w:i w:val="false"/>
          <w:color w:val="000000"/>
          <w:sz w:val="28"/>
        </w:rPr>
        <w:t>
</w:t>
      </w:r>
      <w:r>
        <w:rPr>
          <w:rFonts w:ascii="Times New Roman"/>
          <w:b w:val="false"/>
          <w:i w:val="false"/>
          <w:color w:val="000000"/>
          <w:sz w:val="28"/>
        </w:rPr>
        <w:t>
Май ауданы әкiмдiгiнiң</w:t>
      </w:r>
      <w:r>
        <w:br/>
      </w:r>
      <w:r>
        <w:rPr>
          <w:rFonts w:ascii="Times New Roman"/>
          <w:b w:val="false"/>
          <w:i w:val="false"/>
          <w:color w:val="000000"/>
          <w:sz w:val="28"/>
        </w:rPr>
        <w:t>
2009 жылғы 13 сәуірдегі</w:t>
      </w:r>
      <w:r>
        <w:br/>
      </w:r>
      <w:r>
        <w:rPr>
          <w:rFonts w:ascii="Times New Roman"/>
          <w:b w:val="false"/>
          <w:i w:val="false"/>
          <w:color w:val="000000"/>
          <w:sz w:val="28"/>
        </w:rPr>
        <w:t>
N 78/4 қаулысына</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Нысаналы топтардың ішінен жұмыссыздарды жұмысқа орналастыру</w:t>
      </w:r>
      <w:r>
        <w:br/>
      </w:r>
      <w:r>
        <w:rPr>
          <w:rFonts w:ascii="Times New Roman"/>
          <w:b w:val="false"/>
          <w:i w:val="false"/>
          <w:color w:val="000000"/>
          <w:sz w:val="28"/>
        </w:rPr>
        <w:t>
</w:t>
      </w:r>
      <w:r>
        <w:rPr>
          <w:rFonts w:ascii="Times New Roman"/>
          <w:b/>
          <w:i w:val="false"/>
          <w:color w:val="000080"/>
          <w:sz w:val="28"/>
        </w:rPr>
        <w:t>үшін әлеуметтік жұмыс орындарын ұсынатын жұмыс берушілерді</w:t>
      </w:r>
      <w:r>
        <w:br/>
      </w:r>
      <w:r>
        <w:rPr>
          <w:rFonts w:ascii="Times New Roman"/>
          <w:b w:val="false"/>
          <w:i w:val="false"/>
          <w:color w:val="000000"/>
          <w:sz w:val="28"/>
        </w:rPr>
        <w:t>
</w:t>
      </w:r>
      <w:r>
        <w:rPr>
          <w:rFonts w:ascii="Times New Roman"/>
          <w:b/>
          <w:i w:val="false"/>
          <w:color w:val="000080"/>
          <w:sz w:val="28"/>
        </w:rPr>
        <w:t>ІРІКТЕУ ТӘРТІБІ</w:t>
      </w:r>
    </w:p>
    <w:p>
      <w:pPr>
        <w:spacing w:after="0"/>
        <w:ind w:left="0"/>
        <w:jc w:val="both"/>
      </w:pPr>
      <w:r>
        <w:rPr>
          <w:rFonts w:ascii="Times New Roman"/>
          <w:b w:val="false"/>
          <w:i w:val="false"/>
          <w:color w:val="000000"/>
          <w:sz w:val="28"/>
        </w:rPr>
        <w:t>      1. Жұмыс беруші әлеуметтік жұмыс орындарын ұйымдастыруға өтінім тапсырады.</w:t>
      </w:r>
      <w:r>
        <w:br/>
      </w:r>
      <w:r>
        <w:rPr>
          <w:rFonts w:ascii="Times New Roman"/>
          <w:b w:val="false"/>
          <w:i w:val="false"/>
          <w:color w:val="000000"/>
          <w:sz w:val="28"/>
        </w:rPr>
        <w:t>
      2. Уәкілетті орган әлеуметтік жұмыс орындарын ұйымдастыруды ұсынатын жұмыс берушілерді іріктеу кезінде мынадай талаптарды ескереді: кәсіпорының төлеу қабілетті, еңбекақының уақытында төленуі, жұмыс орынның қауіпсіздік техникасы нормаларына сай болуы, кәсіпорында Қазақстан Республикасының Еңбек кодексі нормаларының сақталуы, уәкілетті органмен  жасалған келісім- шарттың мерзімі аяқталғаннан кейін жұмыссыздарға тұрақты жұмыс ұсыну мүмкіндігі.</w:t>
      </w:r>
      <w:r>
        <w:br/>
      </w:r>
      <w:r>
        <w:rPr>
          <w:rFonts w:ascii="Times New Roman"/>
          <w:b w:val="false"/>
          <w:i w:val="false"/>
          <w:color w:val="000000"/>
          <w:sz w:val="28"/>
        </w:rPr>
        <w:t>
      3. Жұмыс беруші әлеуметтік жұмыс орындарын ұйымдастыру жөнінде Уәкілетті органымен келісім-шарт жасайды. Келісім-шартта екі жақтың міндеттері, жұмыс көлемдері, түрлері,еңбек төлемдерінің мөлшері мен шарттары, әлеуметтік жұмыс орындарын қаржыландыру мерзімі және көздері, жіберілген жұмыссыздардың саны көрсетіледі. Жұмыс уақытша болғандықтан, оны ұйымдастыру үшін жұмыс орындары мен бос орындары пайдалану мумкін емес.</w:t>
      </w:r>
      <w:r>
        <w:br/>
      </w:r>
      <w:r>
        <w:rPr>
          <w:rFonts w:ascii="Times New Roman"/>
          <w:b w:val="false"/>
          <w:i w:val="false"/>
          <w:color w:val="000000"/>
          <w:sz w:val="28"/>
        </w:rPr>
        <w:t>
      4. Уәкілетті орган халықтың нысаналы топтағы жұмыссыздарды әлеуметтік жұмыс орнына орналастыру үшін жолдамаларды береді.</w:t>
      </w:r>
      <w:r>
        <w:br/>
      </w:r>
      <w:r>
        <w:rPr>
          <w:rFonts w:ascii="Times New Roman"/>
          <w:b w:val="false"/>
          <w:i w:val="false"/>
          <w:color w:val="000000"/>
          <w:sz w:val="28"/>
        </w:rPr>
        <w:t>
      Жұмыс беруші әлеуметтік жұмыс орнына жіберілген жұмыссызды қабылдайды, онымен еңбек келісім-шартын жасайды, қауіпсіздік техникасы нормаларына сәйкес келетін жұмыс орнын ұсынады. Жұмыссыздарды жұмыспен қамтуда әлеуметтік жұмыс орындарына жіберу мерзімі алты айға дейін.</w:t>
      </w:r>
      <w:r>
        <w:br/>
      </w:r>
      <w:r>
        <w:rPr>
          <w:rFonts w:ascii="Times New Roman"/>
          <w:b w:val="false"/>
          <w:i w:val="false"/>
          <w:color w:val="000000"/>
          <w:sz w:val="28"/>
        </w:rPr>
        <w:t>
      6. Жұмыс берушілер аудандық бюджет қаражатынан еңбек ақысын төлеу бойынша шығындардың орнын толтыру үшін ай сайын ағымдағы айдың 20-сына дейін Уәкілетті органға белгіленген тәртіпте: жұмысқа қабылдау туралы бұйрықтың көшірмесін, жұмыс уақыты есебінің табелін, әлеуметтік орындарға қабылданған жұмыскерлер туралы есепті және орындалған жұмыстардың актісін тапсырады.</w:t>
      </w:r>
      <w:r>
        <w:br/>
      </w:r>
      <w:r>
        <w:rPr>
          <w:rFonts w:ascii="Times New Roman"/>
          <w:b w:val="false"/>
          <w:i w:val="false"/>
          <w:color w:val="000000"/>
          <w:sz w:val="28"/>
        </w:rPr>
        <w:t>
      7. Нысаналы топтағы жұмыссыз азаматтарды жұмысқа орналастыру  үшін әлеуметтік жұмыс орындарын ұйымдастыруды ұсынған жұмыс берушілерді іріктеудің осы тәртібін орындалуын бақылау Уәкілетті органға жүктеледі.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Май ауданы әкiмдiгiнiң</w:t>
      </w:r>
      <w:r>
        <w:br/>
      </w:r>
      <w:r>
        <w:rPr>
          <w:rFonts w:ascii="Times New Roman"/>
          <w:b w:val="false"/>
          <w:i w:val="false"/>
          <w:color w:val="000000"/>
          <w:sz w:val="28"/>
        </w:rPr>
        <w:t>
2009 жылғы 13 сәуірдегі</w:t>
      </w:r>
      <w:r>
        <w:br/>
      </w:r>
      <w:r>
        <w:rPr>
          <w:rFonts w:ascii="Times New Roman"/>
          <w:b w:val="false"/>
          <w:i w:val="false"/>
          <w:color w:val="000000"/>
          <w:sz w:val="28"/>
        </w:rPr>
        <w:t>
N 78/4 қаулысына</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Әлеуметтiк жұмыс орындарын жұмыс берушiлердің тiзiмi</w:t>
      </w:r>
      <w:r>
        <w:br/>
      </w:r>
      <w:r>
        <w:rPr>
          <w:rFonts w:ascii="Times New Roman"/>
          <w:b w:val="false"/>
          <w:i w:val="false"/>
          <w:color w:val="000000"/>
          <w:sz w:val="28"/>
        </w:rPr>
        <w:t>
</w:t>
      </w:r>
      <w:r>
        <w:rPr>
          <w:rFonts w:ascii="Times New Roman"/>
          <w:b/>
          <w:i w:val="false"/>
          <w:color w:val="000080"/>
          <w:sz w:val="28"/>
        </w:rPr>
        <w:t>мен қатысушы адамдардың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6953"/>
        <w:gridCol w:w="2173"/>
      </w:tblGrid>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 берушiлер</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Қатысушы адамдардың саны</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"Ая" шаруа қожалығының басшысы Бекқожин Ж.Н.</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"Башлам" шаруа қожалығының басшысы Абубакаров Э.М.</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0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"Куат" шаруа қожалығы Абылова Г.К.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"Со-Пут" шаруа қожалығының басшысы Соломатин Н.В.</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"Ұста-ата" шаруа қожалығының басшысы Бакауов Ж.Б.</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"Ығылман" шаруа қожалығының басшысы Ығылманова Ж.</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r>
      <w:tr>
        <w:trPr>
          <w:trHeight w:val="30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 ауданының әкімдігі, Май ауданының тұрғын үй-коммуналдық шаруашылық, жолаушылар көлігі және автомобиль жолдары бөлімінің "Май-сервис" МКК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Тлеубеков С.К.</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Сулипова Г.Ш.</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 Исмаилова Т.И.</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r>
      <w:tr>
        <w:trPr>
          <w:trHeight w:val="120" w:hRule="atLeast"/>
        </w:trPr>
        <w:tc>
          <w:tcPr>
            <w:tcW w:w="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Барлы</w:t>
            </w:r>
            <w:r>
              <w:rPr>
                <w:rFonts w:ascii="Times New Roman"/>
                <w:b/>
                <w:i w:val="false"/>
                <w:color w:val="000000"/>
                <w:sz w:val="20"/>
              </w:rPr>
              <w:t>ғ</w:t>
            </w:r>
            <w:r>
              <w:rPr>
                <w:rFonts w:ascii="Times New Roman"/>
                <w:b/>
                <w:i w:val="false"/>
                <w:color w:val="000000"/>
                <w:sz w:val="20"/>
              </w:rPr>
              <w:t>ы:</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