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080a" w14:textId="1ad0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әкімдігінің 2009 жылғы 18 мамырдағы N 145/4 "Әлеуметтік жұмыс орындарын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2009 жылғы 29 шілдедегі N 216/7 қаулысы. Павлодар облысы Качир ауданының Әділет басқармасында 2009 жылғы 24 тамызда N 12-8-76 тіркелген</w:t>
      </w:r>
    </w:p>
    <w:p>
      <w:pPr>
        <w:spacing w:after="0"/>
        <w:ind w:left="0"/>
        <w:jc w:val="left"/>
      </w:pPr>
      <w:r>
        <w:rPr>
          <w:rFonts w:ascii="Times New Roman"/>
          <w:b w:val="false"/>
          <w:i w:val="false"/>
          <w:color w:val="ff0000"/>
          <w:sz w:val="28"/>
        </w:rPr>
        <w:t>     Ескерту. Күші жойылды – Павлодар облысы Качир аудандық әкімдігінің 10.10.2014 N 320/10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-тармақшаларына, Қазақстан Республикасының 2001 жылғы 23 қаңтардағы "Халықты жұмыспен қамту" Заңының 7 бабы </w:t>
      </w:r>
      <w:r>
        <w:rPr>
          <w:rFonts w:ascii="Times New Roman"/>
          <w:b w:val="false"/>
          <w:i w:val="false"/>
          <w:color w:val="000000"/>
          <w:sz w:val="28"/>
        </w:rPr>
        <w:t>5-4) тармақшасына</w:t>
      </w:r>
      <w:r>
        <w:rPr>
          <w:rFonts w:ascii="Times New Roman"/>
          <w:b w:val="false"/>
          <w:i w:val="false"/>
          <w:color w:val="000000"/>
          <w:sz w:val="28"/>
        </w:rPr>
        <w:t xml:space="preserve">, </w:t>
      </w:r>
      <w:r>
        <w:rPr>
          <w:rFonts w:ascii="Times New Roman"/>
          <w:b w:val="false"/>
          <w:i w:val="false"/>
          <w:color w:val="000000"/>
          <w:sz w:val="28"/>
        </w:rPr>
        <w:t>18-1-бабына</w:t>
      </w:r>
      <w:r>
        <w:rPr>
          <w:rFonts w:ascii="Times New Roman"/>
          <w:b w:val="false"/>
          <w:i w:val="false"/>
          <w:color w:val="000000"/>
          <w:sz w:val="28"/>
        </w:rPr>
        <w:t xml:space="preserve"> сәйкес, тұрғындардың нысаналы топтарына кіретін тұлғаларды әлеуметтік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Качир ауданы әкімдігінің 2009 жылғы 18 мамырдағы "Әлеуметтік жұмыс орындарын ұйымдастыру туралы" N 145/4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12-8-72, "Заря" газетінде 2009 жылдың 6 маусымда N 23 жарияланған) бекітілген қоса беріліп отырған әлеуметтік жұмыс орындарын ұйымдастыру және қаржыландыру жөніндегі Нұсқаулығына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10 тармақтағы "Халықты жұмыспен қамту саласында азаматтарды әлеуметтiк қорғау жөнiндегi қосымша шаралар" 102 кіші бағдарламасындағы сөздері "103 кіші бағдарламасындағы "Республикалық бюджеттен мақсатты ағымды трансферттер есебінен әлеуметтік жұмыс орындары және жастар практикасы бағдарламаларын кеңейту" сөздерімен ауыстырылсын.</w:t>
      </w:r>
      <w:r>
        <w:br/>
      </w:r>
      <w:r>
        <w:rPr>
          <w:rFonts w:ascii="Times New Roman"/>
          <w:b w:val="false"/>
          <w:i w:val="false"/>
          <w:color w:val="000000"/>
          <w:sz w:val="28"/>
        </w:rPr>
        <w:t>      </w:t>
      </w:r>
      <w:r>
        <w:rPr>
          <w:rFonts w:ascii="Times New Roman"/>
          <w:b w:val="false"/>
          <w:i w:val="false"/>
          <w:color w:val="000000"/>
          <w:sz w:val="28"/>
        </w:rPr>
        <w:t>2. Осы қаулы алғаш рет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А.Қ.gМардановаға жүктелсін.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Аудан әкімі                                                     Б. Бақауов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