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f49b" w14:textId="2b4f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әкімдігінің 2009 жылғы 29 қаңтардағы "2009 жылы ауданның мұқтаж азаматтарының жекелеген санаттарына әлеуметтік төлемдер төлеу Ңұсқаулығын бекіту туралы" N 23/1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2009 жылғы 22 маусымдағы N 189/5 қаулысы. Павлодар облысы Качир ауданының Әділет басқармасында 2009 жылғы 3 шілдеде N 12-8-74 тіркелген. Қолдану мерзімінің өтуіне байланысты күші жойылды (Павлодар облысы Качир аудандық әкімдігінің 2010.03.29 N 30/1-31/139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Качир аудандық әкімдігінің 2010.03.29 N 30/1-31/139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xml:space="preserve"> сәйкес, ауданның мұқтаж азаматтарының жекелеген санаттарына әлеуметтiк көмек көрсету мақсатында аудан әкiмдiгi </w:t>
      </w:r>
      <w:r>
        <w:rPr>
          <w:rFonts w:ascii="Times New Roman"/>
          <w:b/>
          <w:i w:val="false"/>
          <w:color w:val="000000"/>
          <w:sz w:val="28"/>
        </w:rPr>
        <w:t>Қ</w:t>
      </w:r>
      <w:r>
        <w:rPr>
          <w:rFonts w:ascii="Times New Roman"/>
          <w:b/>
          <w:i w:val="false"/>
          <w:color w:val="000000"/>
          <w:sz w:val="28"/>
        </w:rPr>
        <w:t>АУЛЫ ЕТЕДI:</w:t>
      </w:r>
      <w:r>
        <w:br/>
      </w:r>
      <w:r>
        <w:rPr>
          <w:rFonts w:ascii="Times New Roman"/>
          <w:b w:val="false"/>
          <w:i w:val="false"/>
          <w:color w:val="000000"/>
          <w:sz w:val="28"/>
        </w:rPr>
        <w:t>
</w:t>
      </w:r>
      <w:r>
        <w:rPr>
          <w:rFonts w:ascii="Times New Roman"/>
          <w:b w:val="false"/>
          <w:i w:val="false"/>
          <w:color w:val="000000"/>
          <w:sz w:val="28"/>
        </w:rPr>
        <w:t>
      1. Качир ауданы әкімдігінің 2009 жылғы 29 қаңтардағы "2009 жылы ауданның мұқтаж азаматтарының жекелеген санаттарына әлеуметтік төлемдер төлеу Нұсқаулығын бекіту туралы" N 23/1 </w:t>
      </w:r>
      <w:r>
        <w:rPr>
          <w:rFonts w:ascii="Times New Roman"/>
          <w:b w:val="false"/>
          <w:i w:val="false"/>
          <w:color w:val="000000"/>
          <w:sz w:val="28"/>
        </w:rPr>
        <w:t>қаулысына</w:t>
      </w:r>
      <w:r>
        <w:rPr>
          <w:rFonts w:ascii="Times New Roman"/>
          <w:b w:val="false"/>
          <w:i w:val="false"/>
          <w:color w:val="000000"/>
          <w:sz w:val="28"/>
        </w:rPr>
        <w:t xml:space="preserve"> (2009 жылғы 20 ақпандағы нормативтік құқықтық актілерді мемлекеттік тіркеу  N 12-8-68 тізілімінде тіркелген, 2009 жылғы 21 наурыздағы "Заря" газетінің N 12 санында жарияланған) мынадай толықтырулар енгізілсін:</w:t>
      </w:r>
      <w:r>
        <w:br/>
      </w:r>
      <w:r>
        <w:rPr>
          <w:rFonts w:ascii="Times New Roman"/>
          <w:b w:val="false"/>
          <w:i w:val="false"/>
          <w:color w:val="000000"/>
          <w:sz w:val="28"/>
        </w:rPr>
        <w:t>
      Көрсетілген қаулымен бекітілген Нұсқаулықтың:</w:t>
      </w:r>
      <w:r>
        <w:br/>
      </w:r>
      <w:r>
        <w:rPr>
          <w:rFonts w:ascii="Times New Roman"/>
          <w:b w:val="false"/>
          <w:i w:val="false"/>
          <w:color w:val="000000"/>
          <w:sz w:val="28"/>
        </w:rPr>
        <w:t>
</w:t>
      </w:r>
      <w:r>
        <w:rPr>
          <w:rFonts w:ascii="Times New Roman"/>
          <w:b w:val="false"/>
          <w:i w:val="false"/>
          <w:color w:val="000000"/>
          <w:sz w:val="28"/>
        </w:rPr>
        <w:t>
      "Әлеуметтік төлемдер алуға құқығы бар" 3-тармағы 31), 32), 33), 34), 35), 36), 37) мынадай мазмұндағы тармақшалармен толықтырылсын:</w:t>
      </w:r>
      <w:r>
        <w:br/>
      </w:r>
      <w:r>
        <w:rPr>
          <w:rFonts w:ascii="Times New Roman"/>
          <w:b w:val="false"/>
          <w:i w:val="false"/>
          <w:color w:val="000000"/>
          <w:sz w:val="28"/>
        </w:rPr>
        <w:t>
      "31) жүктілігі бойынша уақытында есепке тұрған, УДЗ мен скринингтен өткен және дәрігердің барлық нұсқауларын орындайтын жүкті әйелдер;</w:t>
      </w:r>
      <w:r>
        <w:br/>
      </w:r>
      <w:r>
        <w:rPr>
          <w:rFonts w:ascii="Times New Roman"/>
          <w:b w:val="false"/>
          <w:i w:val="false"/>
          <w:color w:val="000000"/>
          <w:sz w:val="28"/>
        </w:rPr>
        <w:t>
      32) гемофилия диагнозы бар, мүгедек бала;</w:t>
      </w:r>
      <w:r>
        <w:br/>
      </w:r>
      <w:r>
        <w:rPr>
          <w:rFonts w:ascii="Times New Roman"/>
          <w:b w:val="false"/>
          <w:i w:val="false"/>
          <w:color w:val="000000"/>
          <w:sz w:val="28"/>
        </w:rPr>
        <w:t>
      33) мүгедек-балаларға Қазақстан Республикасы аумағында медициналық мекемелерге екі жаққа барып қайту жолы және тұруына;</w:t>
      </w:r>
      <w:r>
        <w:br/>
      </w:r>
      <w:r>
        <w:rPr>
          <w:rFonts w:ascii="Times New Roman"/>
          <w:b w:val="false"/>
          <w:i w:val="false"/>
          <w:color w:val="000000"/>
          <w:sz w:val="28"/>
        </w:rPr>
        <w:t>
      34) диспансерлік есепте тұрған, толық емдеу курсынан өткен туберкулезбен ауыратындар;</w:t>
      </w:r>
      <w:r>
        <w:br/>
      </w:r>
      <w:r>
        <w:rPr>
          <w:rFonts w:ascii="Times New Roman"/>
          <w:b w:val="false"/>
          <w:i w:val="false"/>
          <w:color w:val="000000"/>
          <w:sz w:val="28"/>
        </w:rPr>
        <w:t>
      35) студент, жоғары оқу орны және аудан әкімі арасында үш жақты келісім шартын жасаған медициналық жоғары оқу орындарының 6 курсында оқитын студенттері;</w:t>
      </w:r>
      <w:r>
        <w:br/>
      </w:r>
      <w:r>
        <w:rPr>
          <w:rFonts w:ascii="Times New Roman"/>
          <w:b w:val="false"/>
          <w:i w:val="false"/>
          <w:color w:val="000000"/>
          <w:sz w:val="28"/>
        </w:rPr>
        <w:t>
      36) Ұлы Отан соғысының қатысушылары;</w:t>
      </w:r>
      <w:r>
        <w:br/>
      </w:r>
      <w:r>
        <w:rPr>
          <w:rFonts w:ascii="Times New Roman"/>
          <w:b w:val="false"/>
          <w:i w:val="false"/>
          <w:color w:val="000000"/>
          <w:sz w:val="28"/>
        </w:rPr>
        <w:t>
      37) "Жұмыспен қамту және әлеуметтік бағдарламалар бөлімі" ММ-нің есебінде тұрған, кадрларды кәсібі даярлау және қайта даярлауға жіберілген жұмыссыз азаматтар;</w:t>
      </w:r>
      <w:r>
        <w:br/>
      </w:r>
      <w:r>
        <w:rPr>
          <w:rFonts w:ascii="Times New Roman"/>
          <w:b w:val="false"/>
          <w:i w:val="false"/>
          <w:color w:val="000000"/>
          <w:sz w:val="28"/>
        </w:rPr>
        <w:t>
</w:t>
      </w:r>
      <w:r>
        <w:rPr>
          <w:rFonts w:ascii="Times New Roman"/>
          <w:b w:val="false"/>
          <w:i w:val="false"/>
          <w:color w:val="000000"/>
          <w:sz w:val="28"/>
        </w:rPr>
        <w:t>
      "Әлеуметтiк төлем және басқа да әлеуметтiк көмек түрлерiн алуға құқылы адамдар үшін тағайындалады" 4-тармағында:</w:t>
      </w:r>
      <w:r>
        <w:br/>
      </w:r>
      <w:r>
        <w:rPr>
          <w:rFonts w:ascii="Times New Roman"/>
          <w:b w:val="false"/>
          <w:i w:val="false"/>
          <w:color w:val="000000"/>
          <w:sz w:val="28"/>
        </w:rPr>
        <w:t>
      1-тармақшадағы "30)" санынан кейін "31), 32), 33), 34), 35), 37)" сандарымен толықтырылсын;</w:t>
      </w:r>
      <w:r>
        <w:br/>
      </w:r>
      <w:r>
        <w:rPr>
          <w:rFonts w:ascii="Times New Roman"/>
          <w:b w:val="false"/>
          <w:i w:val="false"/>
          <w:color w:val="000000"/>
          <w:sz w:val="28"/>
        </w:rPr>
        <w:t>
      2-тармақшадағы "22)" санынан кейін "36)" санымен толықтырылсын;</w:t>
      </w:r>
      <w:r>
        <w:br/>
      </w:r>
      <w:r>
        <w:rPr>
          <w:rFonts w:ascii="Times New Roman"/>
          <w:b w:val="false"/>
          <w:i w:val="false"/>
          <w:color w:val="000000"/>
          <w:sz w:val="28"/>
        </w:rPr>
        <w:t>
</w:t>
      </w:r>
      <w:r>
        <w:rPr>
          <w:rFonts w:ascii="Times New Roman"/>
          <w:b w:val="false"/>
          <w:i w:val="false"/>
          <w:color w:val="000000"/>
          <w:sz w:val="28"/>
        </w:rPr>
        <w:t>
      "Нұсқаулықтың 2-тарауының 3-тармағында көрсетiлген мұқтаж азаматтардың санаттарына әлеуметтiк төлемдер мынадай түрлерi және мөлшері бойынша тағайындалады" 5-тармағында:</w:t>
      </w:r>
      <w:r>
        <w:br/>
      </w:r>
      <w:r>
        <w:rPr>
          <w:rFonts w:ascii="Times New Roman"/>
          <w:b w:val="false"/>
          <w:i w:val="false"/>
          <w:color w:val="000000"/>
          <w:sz w:val="28"/>
        </w:rPr>
        <w:t>
      4-тармақшасындағы "14)" санынан кейін "34)" санымен толықтырылсын;</w:t>
      </w:r>
      <w:r>
        <w:br/>
      </w:r>
      <w:r>
        <w:rPr>
          <w:rFonts w:ascii="Times New Roman"/>
          <w:b w:val="false"/>
          <w:i w:val="false"/>
          <w:color w:val="000000"/>
          <w:sz w:val="28"/>
        </w:rPr>
        <w:t>
      9-тармақшасындағы "11)" санынан кейін "33)" санымен толықтырылсын;</w:t>
      </w:r>
      <w:r>
        <w:br/>
      </w:r>
      <w:r>
        <w:rPr>
          <w:rFonts w:ascii="Times New Roman"/>
          <w:b w:val="false"/>
          <w:i w:val="false"/>
          <w:color w:val="000000"/>
          <w:sz w:val="28"/>
        </w:rPr>
        <w:t>
      15-тармақшасындағы "26)" санынан кейін "32)" санымен толықтырылсын;</w:t>
      </w:r>
      <w:r>
        <w:br/>
      </w:r>
      <w:r>
        <w:rPr>
          <w:rFonts w:ascii="Times New Roman"/>
          <w:b w:val="false"/>
          <w:i w:val="false"/>
          <w:color w:val="000000"/>
          <w:sz w:val="28"/>
        </w:rPr>
        <w:t>
      19), 20), 21), 22), мынадай мазмұндағы тармақшалармен толықтырылсын:</w:t>
      </w:r>
      <w:r>
        <w:br/>
      </w:r>
      <w:r>
        <w:rPr>
          <w:rFonts w:ascii="Times New Roman"/>
          <w:b w:val="false"/>
          <w:i w:val="false"/>
          <w:color w:val="000000"/>
          <w:sz w:val="28"/>
        </w:rPr>
        <w:t>
      "19)</w:t>
      </w:r>
      <w:r>
        <w:rPr>
          <w:rFonts w:ascii="Times New Roman"/>
          <w:b w:val="false"/>
          <w:i w:val="false"/>
          <w:color w:val="ffffff"/>
          <w:sz w:val="28"/>
        </w:rPr>
        <w:t>п</w:t>
      </w:r>
      <w:r>
        <w:rPr>
          <w:rFonts w:ascii="Times New Roman"/>
          <w:b w:val="false"/>
          <w:i w:val="false"/>
          <w:color w:val="000000"/>
          <w:sz w:val="28"/>
        </w:rPr>
        <w:t>31-тармақшада көрсетілген санаттағылар үшін 12730 теңге мөлшерінде бір жолғы материалдық көмек;</w:t>
      </w:r>
      <w:r>
        <w:br/>
      </w:r>
      <w:r>
        <w:rPr>
          <w:rFonts w:ascii="Times New Roman"/>
          <w:b w:val="false"/>
          <w:i w:val="false"/>
          <w:color w:val="000000"/>
          <w:sz w:val="28"/>
        </w:rPr>
        <w:t>
      20) 35)-тармақшада көрсетілген санаттағылар үшін – 2008-2009 оқу жылының екінші жарты жылдығы бойынша тиісті оқу орындағы нақты оқу құны есебімен жүргізілетін медициналық жоғары оқу орындары студенттеріне интерн келісім шарттарына сәйкес әлеуметтік көмек;</w:t>
      </w:r>
      <w:r>
        <w:br/>
      </w:r>
      <w:r>
        <w:rPr>
          <w:rFonts w:ascii="Times New Roman"/>
          <w:b w:val="false"/>
          <w:i w:val="false"/>
          <w:color w:val="000000"/>
          <w:sz w:val="28"/>
        </w:rPr>
        <w:t>
      21) 36)-тармақшасында көрсетілген санаттағылар үшін – "Качир ауданының құрылыс бөлімі" ММ-мен жасалынған сметаға сәйкес, үйді жөндеуге немесе су құбырын өткізуге арналған бір жолғы материалдық көмек;</w:t>
      </w:r>
      <w:r>
        <w:br/>
      </w:r>
      <w:r>
        <w:rPr>
          <w:rFonts w:ascii="Times New Roman"/>
          <w:b w:val="false"/>
          <w:i w:val="false"/>
          <w:color w:val="000000"/>
          <w:sz w:val="28"/>
        </w:rPr>
        <w:t>
      22) 37)-тармақшасында көрсетілген санаттағылар үшін - кәсіптік дайындау және қайта дайындауды өту кезеңінде 5 айлық есеп көрсеткіші мөлшерінде бір жолғы материалдық көмек.</w:t>
      </w:r>
      <w:r>
        <w:br/>
      </w:r>
      <w:r>
        <w:rPr>
          <w:rFonts w:ascii="Times New Roman"/>
          <w:b w:val="false"/>
          <w:i w:val="false"/>
          <w:color w:val="000000"/>
          <w:sz w:val="28"/>
        </w:rPr>
        <w:t>
</w:t>
      </w:r>
      <w:r>
        <w:rPr>
          <w:rFonts w:ascii="Times New Roman"/>
          <w:b w:val="false"/>
          <w:i w:val="false"/>
          <w:color w:val="000000"/>
          <w:sz w:val="28"/>
        </w:rPr>
        <w:t>
      "Нұсқаулықтың 2</w:t>
      </w:r>
      <w:r>
        <w:rPr>
          <w:rFonts w:ascii="Times New Roman"/>
          <w:b/>
          <w:i w:val="false"/>
          <w:color w:val="000000"/>
          <w:sz w:val="28"/>
        </w:rPr>
        <w:t>-</w:t>
      </w:r>
      <w:r>
        <w:rPr>
          <w:rFonts w:ascii="Times New Roman"/>
          <w:b w:val="false"/>
          <w:i w:val="false"/>
          <w:color w:val="000000"/>
          <w:sz w:val="28"/>
        </w:rPr>
        <w:t>тарауының 3-тармағында көрсетiлген жекелеген азаматтар санаттарына әлеуметтiк төлемдердi iске асыру үшiн мынадай құжаттар қажет" 9-тармағында:</w:t>
      </w:r>
      <w:r>
        <w:br/>
      </w:r>
      <w:r>
        <w:rPr>
          <w:rFonts w:ascii="Times New Roman"/>
          <w:b w:val="false"/>
          <w:i w:val="false"/>
          <w:color w:val="000000"/>
          <w:sz w:val="28"/>
        </w:rPr>
        <w:t>
      4-тармақшадағы "18)" санынан кейін "31), 32), 34)" сандарымен толықтырылсын;</w:t>
      </w:r>
      <w:r>
        <w:br/>
      </w:r>
      <w:r>
        <w:rPr>
          <w:rFonts w:ascii="Times New Roman"/>
          <w:b w:val="false"/>
          <w:i w:val="false"/>
          <w:color w:val="000000"/>
          <w:sz w:val="28"/>
        </w:rPr>
        <w:t>
      8-тармақшадағы "11)" санынан кейін "33)" санымен және "тұру үшін түбіртек" сөздерімен толықтырылсын;</w:t>
      </w:r>
      <w:r>
        <w:br/>
      </w:r>
      <w:r>
        <w:rPr>
          <w:rFonts w:ascii="Times New Roman"/>
          <w:b w:val="false"/>
          <w:i w:val="false"/>
          <w:color w:val="000000"/>
          <w:sz w:val="28"/>
        </w:rPr>
        <w:t>
      9-тармақшадағы "13)" санынан кейін "35)" санымен және "интерн келісім шарттының көшірмесі" сөздерімен толықтырылсын;</w:t>
      </w:r>
      <w:r>
        <w:br/>
      </w:r>
      <w:r>
        <w:rPr>
          <w:rFonts w:ascii="Times New Roman"/>
          <w:b w:val="false"/>
          <w:i w:val="false"/>
          <w:color w:val="000000"/>
          <w:sz w:val="28"/>
        </w:rPr>
        <w:t>
      17), 18) мынадай мазмұндағы тармақшалармен толықтырылсын:</w:t>
      </w:r>
      <w:r>
        <w:br/>
      </w:r>
      <w:r>
        <w:rPr>
          <w:rFonts w:ascii="Times New Roman"/>
          <w:b w:val="false"/>
          <w:i w:val="false"/>
          <w:color w:val="000000"/>
          <w:sz w:val="28"/>
        </w:rPr>
        <w:t>
      "17) 37)-тармақшада көрсетілген санаттағылар үшін – дербес есеп шотының нөмірі көрсетiлген осы әлеуметтiк төлемге құқығы бар адамның өтiнiш СТН, жеке басы куәлiгiнiң көшірмелері, жұмыссыз мәртебесін растайтын анықтама, оқуын растайтын құжат;</w:t>
      </w:r>
      <w:r>
        <w:br/>
      </w:r>
      <w:r>
        <w:rPr>
          <w:rFonts w:ascii="Times New Roman"/>
          <w:b w:val="false"/>
          <w:i w:val="false"/>
          <w:color w:val="000000"/>
          <w:sz w:val="28"/>
        </w:rPr>
        <w:t>
      18) 36)-тармақшада көрсетілген санаттағылар үшін – дербес есеп шотының нөмірі көрсетiлген әлеуметтiк төлемге құқығы бар адамның өтiнiшi, СТН, жеке басы куәлiгiнiң көшірмелері, Ұлы Отан соғысына қатысушының куәлігі, үй жөндеуге немесе су құбырын өткізуге "Качир ауданының құрылыс бөлімі" ММ-мен құрастырылған смета.</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ffff"/>
          <w:sz w:val="28"/>
        </w:rPr>
        <w:t>п</w:t>
      </w:r>
      <w:r>
        <w:rPr>
          <w:rFonts w:ascii="Times New Roman"/>
          <w:b w:val="false"/>
          <w:i w:val="false"/>
          <w:color w:val="000000"/>
          <w:sz w:val="28"/>
        </w:rPr>
        <w:t>Осы қаулының орындалуын бақылау аудан әкімінің орынбасары А.Қ.</w:t>
      </w:r>
      <w:r>
        <w:rPr>
          <w:rFonts w:ascii="Times New Roman"/>
          <w:b w:val="false"/>
          <w:i w:val="false"/>
          <w:color w:val="ffffff"/>
          <w:sz w:val="28"/>
        </w:rPr>
        <w:t>п</w:t>
      </w:r>
      <w:r>
        <w:rPr>
          <w:rFonts w:ascii="Times New Roman"/>
          <w:b w:val="false"/>
          <w:i w:val="false"/>
          <w:color w:val="000000"/>
          <w:sz w:val="28"/>
        </w:rPr>
        <w:t>Мардановаға жүктелсін.</w:t>
      </w:r>
    </w:p>
    <w:bookmarkEnd w:id="0"/>
    <w:p>
      <w:pPr>
        <w:spacing w:after="0"/>
        <w:ind w:left="0"/>
        <w:jc w:val="both"/>
      </w:pPr>
      <w:r>
        <w:rPr>
          <w:rFonts w:ascii="Times New Roman"/>
          <w:b w:val="false"/>
          <w:i/>
          <w:color w:val="000000"/>
          <w:sz w:val="28"/>
        </w:rPr>
        <w:t>      Аудан әкімі                                Б. Бақауов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