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40c1" w14:textId="9664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жұмысқа орналастыру үшін жұмыс орындарын квоталандыру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Қашыр аудандық әкімдігінің 2009 жылғы 18 мамырдағы N 143/4 қаулысы. Павлодар облысы Қашыр ауданының Әділет басқармасында 2009 жылғы 27 мамырда N 12-8-71 тіркелген. Күші жойылды - Павлодар облысы Качир аудандық әкімдігінің 2010 жылғы 10 ақпандағы N 21/1 қаулысымен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2010.02.10 N 21/1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тармағына,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5-2 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31 бабы </w:t>
      </w:r>
      <w:r>
        <w:rPr>
          <w:rFonts w:ascii="Times New Roman"/>
          <w:b w:val="false"/>
          <w:i w:val="false"/>
          <w:color w:val="000000"/>
          <w:sz w:val="28"/>
        </w:rPr>
        <w:t>1-тармақшасына</w:t>
      </w:r>
      <w:r>
        <w:rPr>
          <w:rFonts w:ascii="Times New Roman"/>
          <w:b w:val="false"/>
          <w:i w:val="false"/>
          <w:color w:val="000000"/>
          <w:sz w:val="28"/>
        </w:rPr>
        <w:t xml:space="preserve"> сәйкес, жұмысқа орналастыруды қажет ететін мүгедектерге жұмыспен қамту және жұмысқа қабылдауда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мүгедектерді жұмысқа орналастыру үшін жұмыс орындарын квоталандыру Нұсқаулық бекітілсін.</w:t>
      </w:r>
      <w:r>
        <w:br/>
      </w:r>
      <w:r>
        <w:rPr>
          <w:rFonts w:ascii="Times New Roman"/>
          <w:b w:val="false"/>
          <w:i w:val="false"/>
          <w:color w:val="000000"/>
          <w:sz w:val="28"/>
        </w:rPr>
        <w:t>
</w:t>
      </w:r>
      <w:r>
        <w:rPr>
          <w:rFonts w:ascii="Times New Roman"/>
          <w:b w:val="false"/>
          <w:i w:val="false"/>
          <w:color w:val="000000"/>
          <w:sz w:val="28"/>
        </w:rPr>
        <w:t>
      2. "Качир ауданының жұмыспен қамту және әлеуметтік бағдарламалар бөлімі" мемлекеттік мекемесі:</w:t>
      </w:r>
      <w:r>
        <w:br/>
      </w:r>
      <w:r>
        <w:rPr>
          <w:rFonts w:ascii="Times New Roman"/>
          <w:b w:val="false"/>
          <w:i w:val="false"/>
          <w:color w:val="000000"/>
          <w:sz w:val="28"/>
        </w:rPr>
        <w:t>
      жұмыс берушілермен келісу бойынша жұмыс орындарының жалпы санының үш пайызы мөлшерінде мүгедектер үшін жұмыс орындарының квоталарын белгілесін;</w:t>
      </w:r>
      <w:r>
        <w:br/>
      </w:r>
      <w:r>
        <w:rPr>
          <w:rFonts w:ascii="Times New Roman"/>
          <w:b w:val="false"/>
          <w:i w:val="false"/>
          <w:color w:val="000000"/>
          <w:sz w:val="28"/>
        </w:rPr>
        <w:t>
      квоталандырылған жұмыс орындарына жұмысқа орналастыруды қажет ететін мүгедектердің жұмыспен қамтылуын қамтамасыз етсін.</w:t>
      </w:r>
      <w:r>
        <w:br/>
      </w:r>
      <w:r>
        <w:rPr>
          <w:rFonts w:ascii="Times New Roman"/>
          <w:b w:val="false"/>
          <w:i w:val="false"/>
          <w:color w:val="000000"/>
          <w:sz w:val="28"/>
        </w:rPr>
        <w:t>
</w:t>
      </w:r>
      <w:r>
        <w:rPr>
          <w:rFonts w:ascii="Times New Roman"/>
          <w:b w:val="false"/>
          <w:i w:val="false"/>
          <w:color w:val="000000"/>
          <w:sz w:val="28"/>
        </w:rPr>
        <w:t>
      3. Ауылдық округтердің әкімдері жұмыс орындарын квоталандыруды орындау туралы ақпаратты "Качир ауданының жұмыспен қамту және әлеуметтік бағдарламалар бөлімі" мемлекеттік мекемесіне тоқсан сайын ұсынсын.</w:t>
      </w:r>
      <w:r>
        <w:br/>
      </w:r>
      <w:r>
        <w:rPr>
          <w:rFonts w:ascii="Times New Roman"/>
          <w:b w:val="false"/>
          <w:i w:val="false"/>
          <w:color w:val="000000"/>
          <w:sz w:val="28"/>
        </w:rPr>
        <w:t>
</w:t>
      </w:r>
      <w:r>
        <w:rPr>
          <w:rFonts w:ascii="Times New Roman"/>
          <w:b w:val="false"/>
          <w:i w:val="false"/>
          <w:color w:val="000000"/>
          <w:sz w:val="28"/>
        </w:rPr>
        <w:t>
      4. Качир ауданының 2008 жылғы 15 мамырдағы "Мүгедектерді жұмысқа орналастыру үшін жұмыс орындарын квоталандыру туралы" N</w:t>
      </w:r>
      <w:r>
        <w:rPr>
          <w:rFonts w:ascii="Times New Roman"/>
          <w:b w:val="false"/>
          <w:i w:val="false"/>
          <w:color w:val="ffffff"/>
          <w:sz w:val="28"/>
        </w:rPr>
        <w:t>п</w:t>
      </w:r>
      <w:r>
        <w:rPr>
          <w:rFonts w:ascii="Times New Roman"/>
          <w:b w:val="false"/>
          <w:i w:val="false"/>
          <w:color w:val="000000"/>
          <w:sz w:val="28"/>
        </w:rPr>
        <w:t>152/5 қаулысы жойылсын.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күннен бастап он күнтізбелік күн өткен сон күшіне енеді.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А.К. Мардановаға жүктелсін.</w:t>
      </w:r>
    </w:p>
    <w:bookmarkEnd w:id="0"/>
    <w:p>
      <w:pPr>
        <w:spacing w:after="0"/>
        <w:ind w:left="0"/>
        <w:jc w:val="both"/>
      </w:pPr>
      <w:r>
        <w:rPr>
          <w:rFonts w:ascii="Times New Roman"/>
          <w:b w:val="false"/>
          <w:i/>
          <w:color w:val="000000"/>
          <w:sz w:val="28"/>
        </w:rPr>
        <w:t>      Аудан әкімі                                Б. Бақауов</w:t>
      </w:r>
    </w:p>
    <w:bookmarkStart w:name="z8" w:id="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xml:space="preserve">
2009 жылғы 18 мамырдағы   </w:t>
      </w:r>
      <w:r>
        <w:br/>
      </w:r>
      <w:r>
        <w:rPr>
          <w:rFonts w:ascii="Times New Roman"/>
          <w:b w:val="false"/>
          <w:i w:val="false"/>
          <w:color w:val="000000"/>
          <w:sz w:val="28"/>
        </w:rPr>
        <w:t>
N 143/4 қаулысымен бекітілді</w:t>
      </w:r>
    </w:p>
    <w:bookmarkEnd w:id="1"/>
    <w:p>
      <w:pPr>
        <w:spacing w:after="0"/>
        <w:ind w:left="0"/>
        <w:jc w:val="left"/>
      </w:pPr>
      <w:r>
        <w:rPr>
          <w:rFonts w:ascii="Times New Roman"/>
          <w:b/>
          <w:i w:val="false"/>
          <w:color w:val="000000"/>
        </w:rPr>
        <w:t xml:space="preserve"> Мүгедектерді жұмысқа орналастыру үшін</w:t>
      </w:r>
      <w:r>
        <w:br/>
      </w:r>
      <w:r>
        <w:rPr>
          <w:rFonts w:ascii="Times New Roman"/>
          <w:b/>
          <w:i w:val="false"/>
          <w:color w:val="000000"/>
        </w:rPr>
        <w:t>
жұмыс орындарын квоталандыру нұсқаулық 1. Жалпы жағдайлар</w:t>
      </w:r>
    </w:p>
    <w:p>
      <w:pPr>
        <w:spacing w:after="0"/>
        <w:ind w:left="0"/>
        <w:jc w:val="both"/>
      </w:pPr>
      <w:r>
        <w:rPr>
          <w:rFonts w:ascii="Times New Roman"/>
          <w:b w:val="false"/>
          <w:i w:val="false"/>
          <w:color w:val="000000"/>
          <w:sz w:val="28"/>
        </w:rPr>
        <w:t>      1. Жұмысқа орналастыруды қажет ететін мүгедектерді жұмыспен қамту және жұмысқа қабылдауда көмек көрсету мақсатында жұмыс орындарының ең аз саны (квота) белгіленеді (бұдан әрі - квоталандырылған жұмыс орындары).</w:t>
      </w:r>
      <w:r>
        <w:br/>
      </w:r>
      <w:r>
        <w:rPr>
          <w:rFonts w:ascii="Times New Roman"/>
          <w:b w:val="false"/>
          <w:i w:val="false"/>
          <w:color w:val="000000"/>
          <w:sz w:val="28"/>
        </w:rPr>
        <w:t>
      2. Осы Нұсқаулықта қолданылатын негізгі ұғымдар:</w:t>
      </w:r>
      <w:r>
        <w:br/>
      </w:r>
      <w:r>
        <w:rPr>
          <w:rFonts w:ascii="Times New Roman"/>
          <w:b w:val="false"/>
          <w:i w:val="false"/>
          <w:color w:val="000000"/>
          <w:sz w:val="28"/>
        </w:rPr>
        <w:t>
      квоталандырылған жұмыс орындары (квота) – жұмысқа орналастыру үшін кәсіпорындарда, мекемелер мен ұйымдардағы мүгедектердің жұмыс орындарының үлесі (бөлігі);</w:t>
      </w:r>
      <w:r>
        <w:br/>
      </w:r>
      <w:r>
        <w:rPr>
          <w:rFonts w:ascii="Times New Roman"/>
          <w:b w:val="false"/>
          <w:i w:val="false"/>
          <w:color w:val="000000"/>
          <w:sz w:val="28"/>
        </w:rPr>
        <w:t>
      жұмыс беруші – аудан аумағында жеке меншік нысанына қарамастан қызметін жүзеге асыратын кәсіпорындар, ұйымдар, мекемелер, жеке тұлғалар (республикалық бюджеттен қаржыландырылатындардан басқа);</w:t>
      </w:r>
      <w:r>
        <w:br/>
      </w:r>
      <w:r>
        <w:rPr>
          <w:rFonts w:ascii="Times New Roman"/>
          <w:b w:val="false"/>
          <w:i w:val="false"/>
          <w:color w:val="000000"/>
          <w:sz w:val="28"/>
        </w:rPr>
        <w:t>
      жұмыспен қамту мәселелері жөніндегі өкілетті орган – аймақтық деңгейде тұрғындарды жұмыспен қамтуда көмек көрсетуді және жұмыссыздықтан әлеуметтік қорғауды қамтамасыз ететін, жергілікті бюджеттен қаржаландырылатын атқарушы орган.</w:t>
      </w:r>
    </w:p>
    <w:bookmarkStart w:name="z9" w:id="2"/>
    <w:p>
      <w:pPr>
        <w:spacing w:after="0"/>
        <w:ind w:left="0"/>
        <w:jc w:val="left"/>
      </w:pPr>
      <w:r>
        <w:rPr>
          <w:rFonts w:ascii="Times New Roman"/>
          <w:b/>
          <w:i w:val="false"/>
          <w:color w:val="000000"/>
        </w:rPr>
        <w:t xml:space="preserve"> 
2. Квотаны белгілеу шарттары мен тәртібі</w:t>
      </w:r>
    </w:p>
    <w:bookmarkEnd w:id="2"/>
    <w:p>
      <w:pPr>
        <w:spacing w:after="0"/>
        <w:ind w:left="0"/>
        <w:jc w:val="both"/>
      </w:pPr>
      <w:r>
        <w:rPr>
          <w:rFonts w:ascii="Times New Roman"/>
          <w:b w:val="false"/>
          <w:i w:val="false"/>
          <w:color w:val="000000"/>
          <w:sz w:val="28"/>
        </w:rPr>
        <w:t>      3. Квота туралы нақты ұсыныстар жұмысқа орналастыруды қажет ететін мүгедектер санын талдау, аймақта жұмыс күшіне сұраным мен ұсынысты болжау негізінде үшжақты аймақтық келісімге қол қойған жұмыс берушілердің бірлестіктері мен кәсіподақ бірлестіктерінің, мүгедектердің мүдделерін ұсынатын қоғамдық ұйымдардың қатысуымен жұмыспен қамту мәселелері мәселелері жөніндегі өкілетті органмен әзірленеді.</w:t>
      </w:r>
      <w:r>
        <w:br/>
      </w:r>
      <w:r>
        <w:rPr>
          <w:rFonts w:ascii="Times New Roman"/>
          <w:b w:val="false"/>
          <w:i w:val="false"/>
          <w:color w:val="000000"/>
          <w:sz w:val="28"/>
        </w:rPr>
        <w:t>
      4. Аудан әкімдігі жұмыспен қамту мәселелері жөніндегі өкілетті органның ұсынысы негізінде аудан аумағында орналасқан жұмыс берушілерге, мүгідектерге жұмыс орындарына квота және оны жүргізу мерзімін белгілейді.</w:t>
      </w:r>
      <w:r>
        <w:br/>
      </w:r>
      <w:r>
        <w:rPr>
          <w:rFonts w:ascii="Times New Roman"/>
          <w:b w:val="false"/>
          <w:i w:val="false"/>
          <w:color w:val="000000"/>
          <w:sz w:val="28"/>
        </w:rPr>
        <w:t>
      Квотаны белгілеуде мүгедектердің жасы мен жыныс құрамы, мамандықтары мен біліктілік деңгейі, медициналық-әлеуметтік сараптаманың ұсыныстары, сондай-ақ кәсіпорындардағы, мекемелер мен ұйымдардағы қызмет түрі, тәртібі, сипаты және әлеуметтік-тұрмыстық еңбек шарты есептеледі.</w:t>
      </w:r>
      <w:r>
        <w:br/>
      </w:r>
      <w:r>
        <w:rPr>
          <w:rFonts w:ascii="Times New Roman"/>
          <w:b w:val="false"/>
          <w:i w:val="false"/>
          <w:color w:val="000000"/>
          <w:sz w:val="28"/>
        </w:rPr>
        <w:t>
      5. Жұмыспен қамту мәселелері жөніндегі өкілетті орган жұмыс берушілерді қабылданған шешім туралы квота қолданысқа енгізілгенге дейін кем дегенде бір ай бұрын хабарлайды.</w:t>
      </w:r>
      <w:r>
        <w:br/>
      </w:r>
      <w:r>
        <w:rPr>
          <w:rFonts w:ascii="Times New Roman"/>
          <w:b w:val="false"/>
          <w:i w:val="false"/>
          <w:color w:val="000000"/>
          <w:sz w:val="28"/>
        </w:rPr>
        <w:t>
      6. Жұмыс берушілер белгіленген квотаға сәйкес мүгедектерді жұмысқа орналастыру үшін қажетті жұмыс орындарын жасайды немесе бөледі.</w:t>
      </w:r>
    </w:p>
    <w:bookmarkStart w:name="z10" w:id="3"/>
    <w:p>
      <w:pPr>
        <w:spacing w:after="0"/>
        <w:ind w:left="0"/>
        <w:jc w:val="left"/>
      </w:pPr>
      <w:r>
        <w:rPr>
          <w:rFonts w:ascii="Times New Roman"/>
          <w:b/>
          <w:i w:val="false"/>
          <w:color w:val="000000"/>
        </w:rPr>
        <w:t xml:space="preserve"> 
3. Мүгедектерді жұмыспен қамтуды қамтамасыз</w:t>
      </w:r>
      <w:r>
        <w:br/>
      </w:r>
      <w:r>
        <w:rPr>
          <w:rFonts w:ascii="Times New Roman"/>
          <w:b/>
          <w:i w:val="false"/>
          <w:color w:val="000000"/>
        </w:rPr>
        <w:t>
етуде жұмыс берушілердің іс- әрекеті</w:t>
      </w:r>
    </w:p>
    <w:bookmarkEnd w:id="3"/>
    <w:p>
      <w:pPr>
        <w:spacing w:after="0"/>
        <w:ind w:left="0"/>
        <w:jc w:val="both"/>
      </w:pPr>
      <w:r>
        <w:rPr>
          <w:rFonts w:ascii="Times New Roman"/>
          <w:b w:val="false"/>
          <w:i w:val="false"/>
          <w:color w:val="000000"/>
          <w:sz w:val="28"/>
        </w:rPr>
        <w:t>      7. Жұмыс берушілер мүгедектер үшін белгіленген квотаға сәйкес жұмыспен қамту мәселелері жөніндегі өкілетті органмен жолданған азаматтарды жұмысқа алады.</w:t>
      </w:r>
      <w:r>
        <w:br/>
      </w:r>
      <w:r>
        <w:rPr>
          <w:rFonts w:ascii="Times New Roman"/>
          <w:b w:val="false"/>
          <w:i w:val="false"/>
          <w:color w:val="000000"/>
          <w:sz w:val="28"/>
        </w:rPr>
        <w:t>
      8. Жұмыс берушілер белгіленген квота шегінде құрылған немесе бөлінген босатылатын жұмыс орындары туралы ақпаратты кәсіпорындарда, мекемелерде, ұйымдарда белгіленген біліктілік талаптарға сәйкес жұмыспен қамту мәселелері жөніндегі өкілетті органға орын босау уақыттан үш күндік мерзім ішінде беруге міндетті.</w:t>
      </w:r>
      <w:r>
        <w:br/>
      </w:r>
      <w:r>
        <w:rPr>
          <w:rFonts w:ascii="Times New Roman"/>
          <w:b w:val="false"/>
          <w:i w:val="false"/>
          <w:color w:val="000000"/>
          <w:sz w:val="28"/>
        </w:rPr>
        <w:t>
      9. Жұмыс берушілер квота есебінен бөлінген жұмыс орындарын толықтыру жөніндегі ақпаратты тоқсан сайын жұмыспен қамту мәселелері жөніндегі өкілетті органға хабарлайды.</w:t>
      </w:r>
      <w:r>
        <w:br/>
      </w:r>
      <w:r>
        <w:rPr>
          <w:rFonts w:ascii="Times New Roman"/>
          <w:b w:val="false"/>
          <w:i w:val="false"/>
          <w:color w:val="000000"/>
          <w:sz w:val="28"/>
        </w:rPr>
        <w:t>
      10. Квота есебінен бөлінген жұмыс орындарын толықтыруды бақылауды жергілікті атқарушы органдар, жұмыспен қамту мәселелері жөніндегі өкілетті орган және мемлекеттік еңбек инспекторы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