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a0a8" w14:textId="844a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Қараоба ауылдық округінің Красная поляна, Спартак, Исантерек, Жана-ауыл аулындағы көшесіне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Қараоба ауылдық округ әкімінің 2009 жылғы 9 қарашадағы N 02 шешімі. Павлодар облысы Ақтоғай ауданының Әділет басқармасында 2009 жылғы 2 желтоқсанда N 12-4-70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бабына, Қазақстан Республикасыны 1993 жылғы 8 желтоқсандағы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 4-тармағына сәйкес және Красная поляна, Спартак, Исантерек, Жана-ауыл тұрғындардың пiкiрiн ескере отырып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Красная поляна ауылына атауы жоқ көшесiне "Береговая" деген атауы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Спартак ауылына атауы жоқ көшесiне "Озерная" деген атауы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Исантерек ауылына атауы жоқ көшесiне "Желтоқсан" деген атауы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Жана-ауыл ауылына N 1 атауы жоқ көшесiне "Бейбітшілік" деген атауы берiлсiн;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Жана-ауыл ауылына N 2 атауы жоқ көшесiне "Достық" деген атауы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шешiм алғашқы ресми жарияланғаннан кейiн он күнтiзбелiк 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өзім бақылаймын.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Қараоба ауылдық округінің әкімі            Б.С. Куанов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