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23b43" w14:textId="e323b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әкімдігінің 2009 жылғы 6 ақпандағы "2009 жылға Екібастұз қаласының жекеленген санаттағы азаматтарына әлеуметтік көмек көрсету туралы" N 68/2 қаулысына толықтырулармен өзгертулер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әкімдігінің 2009 жылғы 2 маусымдағы N 316/6 қаулысы. Павлодар облысы Екібастұз қаласының Әділет басқармасында 2009 жылғы 10 маусымда N 12-3-232 тіркелген. Күші жойылды - қолдану мерзімінің өтуіне байланысты (Павлодар облысы Екібастұз қалалық әкімдігінің 2010 жылғы 7 мамырдағы N 3-05/74 хаты)</w:t>
      </w:r>
    </w:p>
    <w:p>
      <w:pPr>
        <w:spacing w:after="0"/>
        <w:ind w:left="0"/>
        <w:jc w:val="both"/>
      </w:pPr>
      <w:r>
        <w:rPr>
          <w:rFonts w:ascii="Times New Roman"/>
          <w:b w:val="false"/>
          <w:i w:val="false"/>
          <w:color w:val="ff0000"/>
          <w:sz w:val="28"/>
        </w:rPr>
        <w:t>      Ескерту. Қолдану мерзімінің өтуіне байланысты күші жойылды (Павлодар облысы Екібастұз қалалық әкімдігінің 2010.05.07 N 3-05/74 хаты).</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31-бабының 1-тармағының </w:t>
      </w:r>
      <w:r>
        <w:rPr>
          <w:rFonts w:ascii="Times New Roman"/>
          <w:b w:val="false"/>
          <w:i w:val="false"/>
          <w:color w:val="000000"/>
          <w:sz w:val="28"/>
        </w:rPr>
        <w:t>14-тармақшасына</w:t>
      </w:r>
      <w:r>
        <w:rPr>
          <w:rFonts w:ascii="Times New Roman"/>
          <w:b w:val="false"/>
          <w:i w:val="false"/>
          <w:color w:val="000000"/>
          <w:sz w:val="28"/>
        </w:rPr>
        <w:t xml:space="preserve"> сәйкес, Екібастұз қалалық мәслихатының (IV шақырылған кезекті XVI сессия) 2009 жылғы 25 сәуірдегі (IV шақырылған кезекті XI сессия), "Екібастұз қалалық мәслихатының 2008 жылғы 25 желтоқсандағы "Екібастұз қаласының 2009 жылға арналған бюджеті туралы" N 129/11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N 166/16 </w:t>
      </w:r>
      <w:r>
        <w:rPr>
          <w:rFonts w:ascii="Times New Roman"/>
          <w:b w:val="false"/>
          <w:i w:val="false"/>
          <w:color w:val="000000"/>
          <w:sz w:val="28"/>
        </w:rPr>
        <w:t>шешімімен</w:t>
      </w:r>
      <w:r>
        <w:rPr>
          <w:rFonts w:ascii="Times New Roman"/>
          <w:b w:val="false"/>
          <w:i w:val="false"/>
          <w:color w:val="000000"/>
          <w:sz w:val="28"/>
        </w:rPr>
        <w:t xml:space="preserve"> жекеленген санаттағы азаматтарға әлеуметтік көмек көрсету мақсатында, Екібастұз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Екібастұз қаласы әкімдігінің 2009 жылғы 6 ақпандағы "2009 жылғы Екібастұз қаласының жекеленген санаттағы азаматтарға әлеуметтік көмек туралы" (12-3-217 N-мен нормативтік-құқықтық актілердің мемлекеттік тіркеу тізілімінде тіркелген және 2009 жылғы 29 қаңтардағы N 5 "Отарқа" және "Вести Экибастуза" газеттерінде жарияланған) N 68/2 </w:t>
      </w:r>
      <w:r>
        <w:rPr>
          <w:rFonts w:ascii="Times New Roman"/>
          <w:b w:val="false"/>
          <w:i w:val="false"/>
          <w:color w:val="000000"/>
          <w:sz w:val="28"/>
        </w:rPr>
        <w:t>қаулысына</w:t>
      </w:r>
      <w:r>
        <w:rPr>
          <w:rFonts w:ascii="Times New Roman"/>
          <w:b w:val="false"/>
          <w:i w:val="false"/>
          <w:color w:val="000000"/>
          <w:sz w:val="28"/>
        </w:rPr>
        <w:t xml:space="preserve"> (бұдан әрі – Қаулы) келесі толықтырулар мен өзгерістер енгізілсін:</w:t>
      </w:r>
      <w:r>
        <w:br/>
      </w:r>
      <w:r>
        <w:rPr>
          <w:rFonts w:ascii="Times New Roman"/>
          <w:b w:val="false"/>
          <w:i w:val="false"/>
          <w:color w:val="000000"/>
          <w:sz w:val="28"/>
        </w:rPr>
        <w:t>
</w:t>
      </w:r>
      <w:r>
        <w:rPr>
          <w:rFonts w:ascii="Times New Roman"/>
          <w:b w:val="false"/>
          <w:i w:val="false"/>
          <w:color w:val="000000"/>
          <w:sz w:val="28"/>
        </w:rPr>
        <w:t>
      1) Қаулының </w:t>
      </w:r>
      <w:r>
        <w:rPr>
          <w:rFonts w:ascii="Times New Roman"/>
          <w:b w:val="false"/>
          <w:i w:val="false"/>
          <w:color w:val="000000"/>
          <w:sz w:val="28"/>
        </w:rPr>
        <w:t>2 тармағы</w:t>
      </w:r>
      <w:r>
        <w:rPr>
          <w:rFonts w:ascii="Times New Roman"/>
          <w:b w:val="false"/>
          <w:i w:val="false"/>
          <w:color w:val="000000"/>
          <w:sz w:val="28"/>
        </w:rPr>
        <w:t xml:space="preserve"> келесі мазмұндағы 32, 33, 34, 35, 36 тармақшаларымен толықтырылсын:</w:t>
      </w:r>
      <w:r>
        <w:br/>
      </w:r>
      <w:r>
        <w:rPr>
          <w:rFonts w:ascii="Times New Roman"/>
          <w:b w:val="false"/>
          <w:i w:val="false"/>
          <w:color w:val="000000"/>
          <w:sz w:val="28"/>
        </w:rPr>
        <w:t>
      "32) жасына байланысты зейнетақының толық емес көлемдегi төлемдерi алатын азаматтар, бірақ ең төменгі зейнетақы мөлшерінен аспау қажет;</w:t>
      </w:r>
      <w:r>
        <w:br/>
      </w:r>
      <w:r>
        <w:rPr>
          <w:rFonts w:ascii="Times New Roman"/>
          <w:b w:val="false"/>
          <w:i w:val="false"/>
          <w:color w:val="000000"/>
          <w:sz w:val="28"/>
        </w:rPr>
        <w:t>
      33) мемлекеттiк базалық әлеуметтiк жәрдемақы алатын азаматтар;</w:t>
      </w:r>
      <w:r>
        <w:br/>
      </w:r>
      <w:r>
        <w:rPr>
          <w:rFonts w:ascii="Times New Roman"/>
          <w:b w:val="false"/>
          <w:i w:val="false"/>
          <w:color w:val="000000"/>
          <w:sz w:val="28"/>
        </w:rPr>
        <w:t>
      34) жүкті әйелдер;</w:t>
      </w:r>
      <w:r>
        <w:br/>
      </w:r>
      <w:r>
        <w:rPr>
          <w:rFonts w:ascii="Times New Roman"/>
          <w:b w:val="false"/>
          <w:i w:val="false"/>
          <w:color w:val="000000"/>
          <w:sz w:val="28"/>
        </w:rPr>
        <w:t>
      35) ата-анасының қамқорлығынсыз қалған балалар;</w:t>
      </w:r>
      <w:r>
        <w:br/>
      </w:r>
      <w:r>
        <w:rPr>
          <w:rFonts w:ascii="Times New Roman"/>
          <w:b w:val="false"/>
          <w:i w:val="false"/>
          <w:color w:val="000000"/>
          <w:sz w:val="28"/>
        </w:rPr>
        <w:t>
      36) мемлекеттік атаулы әлеуметтік көмек алушылар".</w:t>
      </w:r>
      <w:r>
        <w:br/>
      </w:r>
      <w:r>
        <w:rPr>
          <w:rFonts w:ascii="Times New Roman"/>
          <w:b w:val="false"/>
          <w:i w:val="false"/>
          <w:color w:val="000000"/>
          <w:sz w:val="28"/>
        </w:rPr>
        <w:t>
</w:t>
      </w:r>
      <w:r>
        <w:rPr>
          <w:rFonts w:ascii="Times New Roman"/>
          <w:b w:val="false"/>
          <w:i w:val="false"/>
          <w:color w:val="000000"/>
          <w:sz w:val="28"/>
        </w:rPr>
        <w:t>
      2) Қаулының </w:t>
      </w:r>
      <w:r>
        <w:rPr>
          <w:rFonts w:ascii="Times New Roman"/>
          <w:b w:val="false"/>
          <w:i w:val="false"/>
          <w:color w:val="000000"/>
          <w:sz w:val="28"/>
        </w:rPr>
        <w:t>3-тармағының</w:t>
      </w:r>
      <w:r>
        <w:rPr>
          <w:rFonts w:ascii="Times New Roman"/>
          <w:b w:val="false"/>
          <w:i w:val="false"/>
          <w:color w:val="000000"/>
          <w:sz w:val="28"/>
        </w:rPr>
        <w:t xml:space="preserve"> 9-тармақшасындағы "17 тармақшасында көрсетілген – тұрғын үй-коммуналдық қызметтерді өтеу үшін тоқсан сайынғы материалдық көмек төлеу үшін" сөздері мен сандары "17, 32, 33 тармақшаларында көрсетілген - үй-коммуналдық қызметтерді өтеу үшін тоқсан сайынғы материалдық көмек төлеу үшін және азық-түлікке бағаның өсуіне байланысты" сөздеріне және сандарына ауыстырылсын;</w:t>
      </w:r>
      <w:r>
        <w:br/>
      </w:r>
      <w:r>
        <w:rPr>
          <w:rFonts w:ascii="Times New Roman"/>
          <w:b w:val="false"/>
          <w:i w:val="false"/>
          <w:color w:val="000000"/>
          <w:sz w:val="28"/>
        </w:rPr>
        <w:t>
      3) Қаулының </w:t>
      </w:r>
      <w:r>
        <w:rPr>
          <w:rFonts w:ascii="Times New Roman"/>
          <w:b w:val="false"/>
          <w:i w:val="false"/>
          <w:color w:val="000000"/>
          <w:sz w:val="28"/>
        </w:rPr>
        <w:t>3-тармағының</w:t>
      </w:r>
      <w:r>
        <w:rPr>
          <w:rFonts w:ascii="Times New Roman"/>
          <w:b w:val="false"/>
          <w:i w:val="false"/>
          <w:color w:val="000000"/>
          <w:sz w:val="28"/>
        </w:rPr>
        <w:t xml:space="preserve"> 13-тармақшасы келесі мазмұндағы азат жолмен толықтырылсын:</w:t>
      </w:r>
      <w:r>
        <w:br/>
      </w:r>
      <w:r>
        <w:rPr>
          <w:rFonts w:ascii="Times New Roman"/>
          <w:b w:val="false"/>
          <w:i w:val="false"/>
          <w:color w:val="000000"/>
          <w:sz w:val="28"/>
        </w:rPr>
        <w:t>
      "ата-анасының қамқорлығынсыз қалған балаларға, жетім балаларға және аз қамтамасыз етілген отбасылардан шыққан 2009-2010 оқу жылына оқу ақысын төлеу үшін төтенше жағдайға тап болған студенттерге Екібастұз қаласының жоғарғы оқу орындарында және колледждерінде оқу ақысын төлеу үшін – "Қазпошта" акционерлік қоғамының пошта бөлімшесіндегі немесе екінші деңгейдегі банктердегі жеке шотының нөмірін көрсетумен студенттің өтініші, азаматтарды тіркеу кітабының көшірмесі, жеке бас куәлігінің көшірмесі және салық төлеушінің тіркеу нөмірі, студенттің және Екібастұз қаласының жоғарғы оқу орындарының және/немесе колледждерінің басшыларымен қол қойылған білім беру қызметін көрсетуге келісімшарт";</w:t>
      </w:r>
      <w:r>
        <w:br/>
      </w:r>
      <w:r>
        <w:rPr>
          <w:rFonts w:ascii="Times New Roman"/>
          <w:b w:val="false"/>
          <w:i w:val="false"/>
          <w:color w:val="000000"/>
          <w:sz w:val="28"/>
        </w:rPr>
        <w:t>
      4) Қаулының </w:t>
      </w:r>
      <w:r>
        <w:rPr>
          <w:rFonts w:ascii="Times New Roman"/>
          <w:b w:val="false"/>
          <w:i w:val="false"/>
          <w:color w:val="000000"/>
          <w:sz w:val="28"/>
        </w:rPr>
        <w:t>3-тармағының</w:t>
      </w:r>
      <w:r>
        <w:rPr>
          <w:rFonts w:ascii="Times New Roman"/>
          <w:b w:val="false"/>
          <w:i w:val="false"/>
          <w:color w:val="000000"/>
          <w:sz w:val="28"/>
        </w:rPr>
        <w:t xml:space="preserve"> 17-тармақшасын келесі мазмұндағы азат жолмен толықтырылсын:</w:t>
      </w:r>
      <w:r>
        <w:br/>
      </w:r>
      <w:r>
        <w:rPr>
          <w:rFonts w:ascii="Times New Roman"/>
          <w:b w:val="false"/>
          <w:i w:val="false"/>
          <w:color w:val="000000"/>
          <w:sz w:val="28"/>
        </w:rPr>
        <w:t>
      "Павлодар облыстық онкологиялық диспансері" мемлекеттік қазыналық коммуналдық кәсіпорнына және тұрғылықты орнына қайта бару жолақы шығындарын төлеу үшін - "Қазпошта" акционерлік қоғамының пошта бөлімшесіндегі немесе екінші деңгейдегі банктердегі жеке шотының нөмірін, салық төлеушінің тіркеу нөмірін көрсетумен өтініші, азаматтарды тіркеу кітабының көшірмесі, жеке басы куәлігінің көшірмесі және онколог-дәрігерінің кеңес беру қабылдауының парағы, автомобиль немесе теміржол көліктерінде белгіленген мекенге және қайта тұрғылықты орнына қолданылған жол жүру билеттері. Жыл ішінде қайта өтінген жағдайда - өтініш, онколог-дәрігерінің кеңес беру қабылдауы парағының көшірмесі, автомобиль немесе теміржол көліктерінде белгіленген мекенге және тұрғылықты орнына қайтуда қолданылған жол жүру билеттері";</w:t>
      </w:r>
      <w:r>
        <w:br/>
      </w:r>
      <w:r>
        <w:rPr>
          <w:rFonts w:ascii="Times New Roman"/>
          <w:b w:val="false"/>
          <w:i w:val="false"/>
          <w:color w:val="000000"/>
          <w:sz w:val="28"/>
        </w:rPr>
        <w:t>
      5) Қаулының </w:t>
      </w:r>
      <w:r>
        <w:rPr>
          <w:rFonts w:ascii="Times New Roman"/>
          <w:b w:val="false"/>
          <w:i w:val="false"/>
          <w:color w:val="000000"/>
          <w:sz w:val="28"/>
        </w:rPr>
        <w:t>3 тармағы</w:t>
      </w:r>
      <w:r>
        <w:rPr>
          <w:rFonts w:ascii="Times New Roman"/>
          <w:b w:val="false"/>
          <w:i w:val="false"/>
          <w:color w:val="000000"/>
          <w:sz w:val="28"/>
        </w:rPr>
        <w:t xml:space="preserve"> келесі мазмұндағы 22, 23, 24 тармақшалармен толықтырылсын:</w:t>
      </w:r>
      <w:r>
        <w:br/>
      </w:r>
      <w:r>
        <w:rPr>
          <w:rFonts w:ascii="Times New Roman"/>
          <w:b w:val="false"/>
          <w:i w:val="false"/>
          <w:color w:val="000000"/>
          <w:sz w:val="28"/>
        </w:rPr>
        <w:t>
      "22) 34-тармақшада көрсетілген санат үшін – 12 аптаға дейін есепке тұрған жағдайда бірінші жүктілігімен, ауыл жерлерінде тұратын әйелдерге, 4 балаға көпбалалы отбасылардан, аз қамтамасыз етілген отбасылардан шыққан жүкті әйелдерге біржолғы материалдық көмек үшін – тегінің, атының, әкесінің атының, мекен-жайының, салық төлеушінің тіркеу нөмірі, "Қазпошта" акционерлік қоғамының пошта бөлімшесіндегі немесе екінші деңгейдегі банктердегі жеке шотының нөмірін, Павлодар облысының денсаулық сақтау басқармасы Екібастұз қаласының емдеу-сауықтыру жұмысын үйлестіру бөлімі ұсынатын мәртебесінің көрсетуімен тізімдер (келісім бойынша);</w:t>
      </w:r>
      <w:r>
        <w:br/>
      </w:r>
      <w:r>
        <w:rPr>
          <w:rFonts w:ascii="Times New Roman"/>
          <w:b w:val="false"/>
          <w:i w:val="false"/>
          <w:color w:val="000000"/>
          <w:sz w:val="28"/>
        </w:rPr>
        <w:t>
      23) 35-тармақшада көрсетілген санат үшін – азық-түлікке бағаның өсуіне байланысты тоқсан сайынғы материалдық көмек төлемдері үшін - баланың тегінің, атының, әкесінің атының және қамқоршысының, туған жылының, мекен-жайының, "Екібастұз қаласы әкімдігінің білім бөлімі" мемлекеттік мекемесімен ұсынылған "Қазпошта" акционерлік қоғамының пошта бөлімшесіндегі немесе екінші деңгейдегі банктердегі жеке шотының нөмірін көрсетумен тізімдер;</w:t>
      </w:r>
      <w:r>
        <w:br/>
      </w:r>
      <w:r>
        <w:rPr>
          <w:rFonts w:ascii="Times New Roman"/>
          <w:b w:val="false"/>
          <w:i w:val="false"/>
          <w:color w:val="000000"/>
          <w:sz w:val="28"/>
        </w:rPr>
        <w:t>
      24) 36-тармақшада көрсетілген санат үшін - азық-түлікке бағаның өсуіне байланысты тоқсан сайынғы материалдық көмек төлемдері үшін - тегінің, атының, әкесінің атының, туған жылының, Бөлімнің әлеуметтік көмек секторымен ұсынылатын "Қазпошта" акционерлік қоғамының пошта бөлімшесіндегі немесе екінші деңгейдегі банктердегі жеке шотының нөмірін көрсетумен тізімдер";</w:t>
      </w:r>
      <w:r>
        <w:br/>
      </w:r>
      <w:r>
        <w:rPr>
          <w:rFonts w:ascii="Times New Roman"/>
          <w:b w:val="false"/>
          <w:i w:val="false"/>
          <w:color w:val="000000"/>
          <w:sz w:val="28"/>
        </w:rPr>
        <w:t>
</w:t>
      </w:r>
      <w:r>
        <w:rPr>
          <w:rFonts w:ascii="Times New Roman"/>
          <w:b w:val="false"/>
          <w:i w:val="false"/>
          <w:color w:val="000000"/>
          <w:sz w:val="28"/>
        </w:rPr>
        <w:t>
      6) Қаулының </w:t>
      </w:r>
      <w:r>
        <w:rPr>
          <w:rFonts w:ascii="Times New Roman"/>
          <w:b w:val="false"/>
          <w:i w:val="false"/>
          <w:color w:val="000000"/>
          <w:sz w:val="28"/>
        </w:rPr>
        <w:t>4-тармағының</w:t>
      </w:r>
      <w:r>
        <w:rPr>
          <w:rFonts w:ascii="Times New Roman"/>
          <w:b w:val="false"/>
          <w:i w:val="false"/>
          <w:color w:val="000000"/>
          <w:sz w:val="28"/>
        </w:rPr>
        <w:t xml:space="preserve"> 9-тармақшасындағы "17-тармақшадағы – 2 АЕК мөлшеріндегі тоқсан сайынғы материалдық көмек" сөздері мен сандары "17, 32, 33 тармақшаларындағы – 2 АЕК мөлшерінде азық-түлікке бағаның өсуіне байланысты, 2 АЕК мөлшеріндегі тұрғын-үй коммуналдық қызметтерді өтеу үшін тоқсан сайынғы материалдық көмек төлемдері үшін" сөздері мен сандарына ауыстырылсын";</w:t>
      </w:r>
      <w:r>
        <w:br/>
      </w:r>
      <w:r>
        <w:rPr>
          <w:rFonts w:ascii="Times New Roman"/>
          <w:b w:val="false"/>
          <w:i w:val="false"/>
          <w:color w:val="000000"/>
          <w:sz w:val="28"/>
        </w:rPr>
        <w:t>
      7) Қаулының </w:t>
      </w:r>
      <w:r>
        <w:rPr>
          <w:rFonts w:ascii="Times New Roman"/>
          <w:b w:val="false"/>
          <w:i w:val="false"/>
          <w:color w:val="000000"/>
          <w:sz w:val="28"/>
        </w:rPr>
        <w:t>4-тармағының</w:t>
      </w:r>
      <w:r>
        <w:rPr>
          <w:rFonts w:ascii="Times New Roman"/>
          <w:b w:val="false"/>
          <w:i w:val="false"/>
          <w:color w:val="000000"/>
          <w:sz w:val="28"/>
        </w:rPr>
        <w:t xml:space="preserve"> 10-тармақшасындағы "3500 теңге мөлшеріндегі" деген сөздер мен сандар "5000 теңге мөлшерінде" сөздері мен сандарына ауыстырылсын;</w:t>
      </w:r>
      <w:r>
        <w:br/>
      </w:r>
      <w:r>
        <w:rPr>
          <w:rFonts w:ascii="Times New Roman"/>
          <w:b w:val="false"/>
          <w:i w:val="false"/>
          <w:color w:val="000000"/>
          <w:sz w:val="28"/>
        </w:rPr>
        <w:t>
      8) Қаулының </w:t>
      </w:r>
      <w:r>
        <w:rPr>
          <w:rFonts w:ascii="Times New Roman"/>
          <w:b w:val="false"/>
          <w:i w:val="false"/>
          <w:color w:val="000000"/>
          <w:sz w:val="28"/>
        </w:rPr>
        <w:t>4-тармағының</w:t>
      </w:r>
      <w:r>
        <w:rPr>
          <w:rFonts w:ascii="Times New Roman"/>
          <w:b w:val="false"/>
          <w:i w:val="false"/>
          <w:color w:val="000000"/>
          <w:sz w:val="28"/>
        </w:rPr>
        <w:t xml:space="preserve"> 13-тармақшасындағы "5000 теңге мөлшерінде" сөздері мен сандары "7000 теңге мөлшерінде" келесі мазмұндағы азат жолмен толықтырылсын:</w:t>
      </w:r>
      <w:r>
        <w:br/>
      </w:r>
      <w:r>
        <w:rPr>
          <w:rFonts w:ascii="Times New Roman"/>
          <w:b w:val="false"/>
          <w:i w:val="false"/>
          <w:color w:val="000000"/>
          <w:sz w:val="28"/>
        </w:rPr>
        <w:t>
      "Екібастұз қаласының жоғарғы оқу орындары мен колледждерінің  студенттері үшін – оқу бағасының нақты мөлшерінде 2009-2010 оқу жылына оқу ақысын төлеу үшін біржолғы материалдық көмек";</w:t>
      </w:r>
      <w:r>
        <w:br/>
      </w:r>
      <w:r>
        <w:rPr>
          <w:rFonts w:ascii="Times New Roman"/>
          <w:b w:val="false"/>
          <w:i w:val="false"/>
          <w:color w:val="000000"/>
          <w:sz w:val="28"/>
        </w:rPr>
        <w:t>
      9) Қаулының </w:t>
      </w:r>
      <w:r>
        <w:rPr>
          <w:rFonts w:ascii="Times New Roman"/>
          <w:b w:val="false"/>
          <w:i w:val="false"/>
          <w:color w:val="000000"/>
          <w:sz w:val="28"/>
        </w:rPr>
        <w:t>4-тармағының</w:t>
      </w:r>
      <w:r>
        <w:rPr>
          <w:rFonts w:ascii="Times New Roman"/>
          <w:b w:val="false"/>
          <w:i w:val="false"/>
          <w:color w:val="000000"/>
          <w:sz w:val="28"/>
        </w:rPr>
        <w:t xml:space="preserve"> 17-тармақшасы келесі мазмұндағы азат жолмен толықтырылсын:</w:t>
      </w:r>
      <w:r>
        <w:br/>
      </w:r>
      <w:r>
        <w:rPr>
          <w:rFonts w:ascii="Times New Roman"/>
          <w:b w:val="false"/>
          <w:i w:val="false"/>
          <w:color w:val="000000"/>
          <w:sz w:val="28"/>
        </w:rPr>
        <w:t>
      "Павлодар облыстық онкологиялық диспансері" мемлекеттік қазыналық коммуналдық кәсіпорнына және тұрақты тұратын жеріне қайта жол жүрудің нақты бағасының мөлшерінде жол жүру шығындарын төлеу";</w:t>
      </w:r>
      <w:r>
        <w:br/>
      </w:r>
      <w:r>
        <w:rPr>
          <w:rFonts w:ascii="Times New Roman"/>
          <w:b w:val="false"/>
          <w:i w:val="false"/>
          <w:color w:val="000000"/>
          <w:sz w:val="28"/>
        </w:rPr>
        <w:t>
      10) Қаулының </w:t>
      </w:r>
      <w:r>
        <w:rPr>
          <w:rFonts w:ascii="Times New Roman"/>
          <w:b w:val="false"/>
          <w:i w:val="false"/>
          <w:color w:val="000000"/>
          <w:sz w:val="28"/>
        </w:rPr>
        <w:t>4-тармағы</w:t>
      </w:r>
      <w:r>
        <w:rPr>
          <w:rFonts w:ascii="Times New Roman"/>
          <w:b w:val="false"/>
          <w:i w:val="false"/>
          <w:color w:val="000000"/>
          <w:sz w:val="28"/>
        </w:rPr>
        <w:t xml:space="preserve"> келесі мазмұндағы 25, 26 тармақшаларымен толықтырылсын:</w:t>
      </w:r>
      <w:r>
        <w:br/>
      </w:r>
      <w:r>
        <w:rPr>
          <w:rFonts w:ascii="Times New Roman"/>
          <w:b w:val="false"/>
          <w:i w:val="false"/>
          <w:color w:val="000000"/>
          <w:sz w:val="28"/>
        </w:rPr>
        <w:t>
      "25) 34-тармақшада көрсетілген санат үшін – 5000 теңге мөлшеріндегі біржолғы материалдық көмек;</w:t>
      </w:r>
      <w:r>
        <w:br/>
      </w:r>
      <w:r>
        <w:rPr>
          <w:rFonts w:ascii="Times New Roman"/>
          <w:b w:val="false"/>
          <w:i w:val="false"/>
          <w:color w:val="000000"/>
          <w:sz w:val="28"/>
        </w:rPr>
        <w:t>
      26) 35, 36-тармақшаларда көрсетілген санат үшін – 2 АЕК мөлшерінде азық-түлікке бағаның өсуіне байланысты, тоқсан сайынғы материалдық көмек".</w:t>
      </w:r>
      <w:r>
        <w:br/>
      </w:r>
      <w:r>
        <w:rPr>
          <w:rFonts w:ascii="Times New Roman"/>
          <w:b w:val="false"/>
          <w:i w:val="false"/>
          <w:color w:val="000000"/>
          <w:sz w:val="28"/>
        </w:rPr>
        <w:t>
</w:t>
      </w:r>
      <w:r>
        <w:rPr>
          <w:rFonts w:ascii="Times New Roman"/>
          <w:b w:val="false"/>
          <w:i w:val="false"/>
          <w:color w:val="000000"/>
          <w:sz w:val="28"/>
        </w:rPr>
        <w:t>
      2. Осы қаулы алғаш ресми жарияланғаннан кейін он күнтізбелік күн өткен соң қолданысқа енгізіледі және 2009 жылдың 1 сәуірден күшке енетін осы Қаулының 2 және 4-тармақшаларынан, 5-тармақшаның 2 және 3 азат жолдарынан, 1-тармақтың 10-тармақшасының 2 азат жолынан басқа 2009 жылдың 1 қаңтарынан бастап туындайтын құқықтық қатынаста таратылады.</w:t>
      </w:r>
      <w:r>
        <w:br/>
      </w:r>
      <w:r>
        <w:rPr>
          <w:rFonts w:ascii="Times New Roman"/>
          <w:b w:val="false"/>
          <w:i w:val="false"/>
          <w:color w:val="000000"/>
          <w:sz w:val="28"/>
        </w:rPr>
        <w:t>
</w:t>
      </w:r>
      <w:r>
        <w:rPr>
          <w:rFonts w:ascii="Times New Roman"/>
          <w:b w:val="false"/>
          <w:i w:val="false"/>
          <w:color w:val="000000"/>
          <w:sz w:val="28"/>
        </w:rPr>
        <w:t>
      3. Әлеуметтік төлемдерді қаржыландыру 2009 жылға арналған қалалық бюджет аясында іске асырылады.</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Екібастұз қаласы әкімінің  орынбасары А. Құрмановаға жүктелсін.</w:t>
      </w:r>
    </w:p>
    <w:bookmarkEnd w:id="0"/>
    <w:p>
      <w:pPr>
        <w:spacing w:after="0"/>
        <w:ind w:left="0"/>
        <w:jc w:val="both"/>
      </w:pPr>
      <w:r>
        <w:rPr>
          <w:rFonts w:ascii="Times New Roman"/>
          <w:b w:val="false"/>
          <w:i/>
          <w:color w:val="000000"/>
          <w:sz w:val="28"/>
        </w:rPr>
        <w:t>      Екібастұз қаласының әкімі                  Н.Нәбиев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Павлодар облысының денсаулық</w:t>
      </w:r>
      <w:r>
        <w:br/>
      </w:r>
      <w:r>
        <w:rPr>
          <w:rFonts w:ascii="Times New Roman"/>
          <w:b w:val="false"/>
          <w:i w:val="false"/>
          <w:color w:val="000000"/>
          <w:sz w:val="28"/>
        </w:rPr>
        <w:t>
</w:t>
      </w:r>
      <w:r>
        <w:rPr>
          <w:rFonts w:ascii="Times New Roman"/>
          <w:b w:val="false"/>
          <w:i/>
          <w:color w:val="000000"/>
          <w:sz w:val="28"/>
        </w:rPr>
        <w:t>      сақтау басқармасы бастығының</w:t>
      </w:r>
      <w:r>
        <w:br/>
      </w:r>
      <w:r>
        <w:rPr>
          <w:rFonts w:ascii="Times New Roman"/>
          <w:b w:val="false"/>
          <w:i w:val="false"/>
          <w:color w:val="000000"/>
          <w:sz w:val="28"/>
        </w:rPr>
        <w:t>
</w:t>
      </w:r>
      <w:r>
        <w:rPr>
          <w:rFonts w:ascii="Times New Roman"/>
          <w:b w:val="false"/>
          <w:i/>
          <w:color w:val="000000"/>
          <w:sz w:val="28"/>
        </w:rPr>
        <w:t>      орынбасары</w:t>
      </w:r>
      <w:r>
        <w:br/>
      </w:r>
      <w:r>
        <w:rPr>
          <w:rFonts w:ascii="Times New Roman"/>
          <w:b w:val="false"/>
          <w:i w:val="false"/>
          <w:color w:val="000000"/>
          <w:sz w:val="28"/>
        </w:rPr>
        <w:t>
</w:t>
      </w:r>
      <w:r>
        <w:rPr>
          <w:rFonts w:ascii="Times New Roman"/>
          <w:b w:val="false"/>
          <w:i/>
          <w:color w:val="000000"/>
          <w:sz w:val="28"/>
        </w:rPr>
        <w:t>      2009 жылғы 28 мамыр                        М. Сүлейменов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