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1653" w14:textId="8731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халықтың нысаналы топтарын белгілеу және оларды жұмыспен қамту мен әлеуметтік қорғалуына көмек көрсету жөніндегі шаралар туралы</w:t>
      </w:r>
    </w:p>
    <w:p>
      <w:pPr>
        <w:spacing w:after="0"/>
        <w:ind w:left="0"/>
        <w:jc w:val="both"/>
      </w:pPr>
      <w:r>
        <w:rPr>
          <w:rFonts w:ascii="Times New Roman"/>
          <w:b w:val="false"/>
          <w:i w:val="false"/>
          <w:color w:val="000000"/>
          <w:sz w:val="28"/>
        </w:rPr>
        <w:t>Қостанай облысы Федоров ауданы әкімдігінің 2009 жылғы 16 қаңтардағы № 20 қаулысы. Қостанай облысы Федоров ауданының Әділет басқармасында 2009 жылғы 10 ақпанда № 9-20-144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туралы" Заңының 31-бабы 1-тармағының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Қазақстан Республикасы "Халықты жұмыспен қамту туралы" </w:t>
      </w:r>
      <w:r>
        <w:rPr>
          <w:rFonts w:ascii="Times New Roman"/>
          <w:b w:val="false"/>
          <w:i w:val="false"/>
          <w:color w:val="000000"/>
          <w:sz w:val="28"/>
        </w:rPr>
        <w:t xml:space="preserve">Заңының </w:t>
      </w:r>
      <w:r>
        <w:rPr>
          <w:rFonts w:ascii="Times New Roman"/>
          <w:b w:val="false"/>
          <w:i w:val="false"/>
          <w:color w:val="000000"/>
          <w:sz w:val="28"/>
        </w:rPr>
        <w:t>5-бабына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 болып мына санаттар анықталсын:</w:t>
      </w:r>
      <w:r>
        <w:br/>
      </w:r>
      <w:r>
        <w:rPr>
          <w:rFonts w:ascii="Times New Roman"/>
          <w:b w:val="false"/>
          <w:i w:val="false"/>
          <w:color w:val="000000"/>
          <w:sz w:val="28"/>
        </w:rPr>
        <w:t>
      аз қамтылғандар;</w:t>
      </w:r>
      <w:r>
        <w:br/>
      </w:r>
      <w:r>
        <w:rPr>
          <w:rFonts w:ascii="Times New Roman"/>
          <w:b w:val="false"/>
          <w:i w:val="false"/>
          <w:color w:val="000000"/>
          <w:sz w:val="28"/>
        </w:rPr>
        <w:t>
      жиырма бір жасқа дейінгі жастар;</w:t>
      </w:r>
      <w:r>
        <w:br/>
      </w:r>
      <w:r>
        <w:rPr>
          <w:rFonts w:ascii="Times New Roman"/>
          <w:b w:val="false"/>
          <w:i w:val="false"/>
          <w:color w:val="000000"/>
          <w:sz w:val="28"/>
        </w:rPr>
        <w:t>
      балалар үйлерінің тәрбиеленушілері, жетім балалар мен ата-анасының қамқорлығынсыз қалған жиырма үш жасқа дейінгі балалар;</w:t>
      </w:r>
      <w:r>
        <w:br/>
      </w:r>
      <w:r>
        <w:rPr>
          <w:rFonts w:ascii="Times New Roman"/>
          <w:b w:val="false"/>
          <w:i w:val="false"/>
          <w:color w:val="000000"/>
          <w:sz w:val="28"/>
        </w:rPr>
        <w:t>
      кәмелетке толмаған балаларды тәрбиелейтін жалғызілікті, көп балалы ата-аналар;</w:t>
      </w:r>
      <w:r>
        <w:br/>
      </w:r>
      <w:r>
        <w:rPr>
          <w:rFonts w:ascii="Times New Roman"/>
          <w:b w:val="false"/>
          <w:i w:val="false"/>
          <w:color w:val="000000"/>
          <w:sz w:val="28"/>
        </w:rPr>
        <w:t>
      Қазақстан Республикасының заңнамасымен бекітілген тәртібі бойынша тұрақты асырауына, көмекке немесе қадағалауға мұқтаж деп танылған тұлғаларды күтетін азаматтар;</w:t>
      </w:r>
      <w:r>
        <w:br/>
      </w:r>
      <w:r>
        <w:rPr>
          <w:rFonts w:ascii="Times New Roman"/>
          <w:b w:val="false"/>
          <w:i w:val="false"/>
          <w:color w:val="000000"/>
          <w:sz w:val="28"/>
        </w:rPr>
        <w:t>
      жасы бойынша зейнеткерлікке шығуға (екі жыл қалған зейнеткерлік жасына дейінгі) тұлғалар;</w:t>
      </w:r>
      <w:r>
        <w:br/>
      </w:r>
      <w:r>
        <w:rPr>
          <w:rFonts w:ascii="Times New Roman"/>
          <w:b w:val="false"/>
          <w:i w:val="false"/>
          <w:color w:val="000000"/>
          <w:sz w:val="28"/>
        </w:rPr>
        <w:t>
      мүгедектер;</w:t>
      </w:r>
      <w:r>
        <w:br/>
      </w:r>
      <w:r>
        <w:rPr>
          <w:rFonts w:ascii="Times New Roman"/>
          <w:b w:val="false"/>
          <w:i w:val="false"/>
          <w:color w:val="000000"/>
          <w:sz w:val="28"/>
        </w:rPr>
        <w:t>
      Қазақстан Республикасының Қарулы Күштері қатарынан босаған тұлғалар;</w:t>
      </w:r>
      <w:r>
        <w:br/>
      </w:r>
      <w:r>
        <w:rPr>
          <w:rFonts w:ascii="Times New Roman"/>
          <w:b w:val="false"/>
          <w:i w:val="false"/>
          <w:color w:val="000000"/>
          <w:sz w:val="28"/>
        </w:rPr>
        <w:t>
      бас бостандығынан айыру және (немесе) мәжбүрлеп емдеу орындарынан босатылған адамдар;</w:t>
      </w:r>
      <w:r>
        <w:br/>
      </w:r>
      <w:r>
        <w:rPr>
          <w:rFonts w:ascii="Times New Roman"/>
          <w:b w:val="false"/>
          <w:i w:val="false"/>
          <w:color w:val="000000"/>
          <w:sz w:val="28"/>
        </w:rPr>
        <w:t>
      оралмандар;</w:t>
      </w:r>
      <w:r>
        <w:br/>
      </w:r>
      <w:r>
        <w:rPr>
          <w:rFonts w:ascii="Times New Roman"/>
          <w:b w:val="false"/>
          <w:i w:val="false"/>
          <w:color w:val="000000"/>
          <w:sz w:val="28"/>
        </w:rPr>
        <w:t>
      ұзақ уақыт (жылдан артық) жұмыс істемейтін азаматтар;</w:t>
      </w:r>
      <w:r>
        <w:br/>
      </w:r>
      <w:r>
        <w:rPr>
          <w:rFonts w:ascii="Times New Roman"/>
          <w:b w:val="false"/>
          <w:i w:val="false"/>
          <w:color w:val="000000"/>
          <w:sz w:val="28"/>
        </w:rPr>
        <w:t>
      жоғары, орта арнайы, кәсіптік сондай-ақ дайындау курсын бітірген түлектер;</w:t>
      </w:r>
      <w:r>
        <w:br/>
      </w:r>
      <w:r>
        <w:rPr>
          <w:rFonts w:ascii="Times New Roman"/>
          <w:b w:val="false"/>
          <w:i w:val="false"/>
          <w:color w:val="000000"/>
          <w:sz w:val="28"/>
        </w:rPr>
        <w:t>
      жиырма бір жастан бастап жиырма төрт жасқа дейінгі жастар;</w:t>
      </w:r>
      <w:r>
        <w:br/>
      </w:r>
      <w:r>
        <w:rPr>
          <w:rFonts w:ascii="Times New Roman"/>
          <w:b w:val="false"/>
          <w:i w:val="false"/>
          <w:color w:val="000000"/>
          <w:sz w:val="28"/>
        </w:rPr>
        <w:t>
      жасқа байланысты еңбекке жарамсыз тұлғалар (елу жастан жоғары);</w:t>
      </w:r>
      <w:r>
        <w:br/>
      </w:r>
      <w:r>
        <w:rPr>
          <w:rFonts w:ascii="Times New Roman"/>
          <w:b w:val="false"/>
          <w:i w:val="false"/>
          <w:color w:val="000000"/>
          <w:sz w:val="28"/>
        </w:rPr>
        <w:t>
      жұмыс беруші-заңды тұлғаның таратылуына немесе жұмыс беруші-заңды тұлғаның іс-әрекеті тоқтатылуына, адам санының немесе штаттың қысқартылуына байланысты жұмыстан босатылған тұлғалар;</w:t>
      </w:r>
      <w:r>
        <w:br/>
      </w:r>
      <w:r>
        <w:rPr>
          <w:rFonts w:ascii="Times New Roman"/>
          <w:b w:val="false"/>
          <w:i w:val="false"/>
          <w:color w:val="000000"/>
          <w:sz w:val="28"/>
        </w:rPr>
        <w:t>
      </w:t>
      </w:r>
      <w:r>
        <w:rPr>
          <w:rFonts w:ascii="Times New Roman"/>
          <w:b w:val="false"/>
          <w:i/>
          <w:color w:val="800000"/>
          <w:sz w:val="28"/>
        </w:rPr>
        <w:t>жол алынып тасталды:</w:t>
      </w:r>
      <w:r>
        <w:br/>
      </w:r>
      <w:r>
        <w:rPr>
          <w:rFonts w:ascii="Times New Roman"/>
          <w:b w:val="false"/>
          <w:i w:val="false"/>
          <w:color w:val="000000"/>
          <w:sz w:val="28"/>
        </w:rPr>
        <w:t>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Қостанай облысы Федоров ауданының әкімдігінің 2009.05.12 </w:t>
      </w:r>
      <w:r>
        <w:rPr>
          <w:rFonts w:ascii="Times New Roman"/>
          <w:b w:val="false"/>
          <w:i w:val="false"/>
          <w:color w:val="000000"/>
          <w:sz w:val="28"/>
        </w:rPr>
        <w:t>№ 138</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2009.10.14 </w:t>
      </w:r>
      <w:r>
        <w:rPr>
          <w:rFonts w:ascii="Times New Roman"/>
          <w:b w:val="false"/>
          <w:i w:val="false"/>
          <w:color w:val="000000"/>
          <w:sz w:val="28"/>
        </w:rPr>
        <w:t>№ 300</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color w:val="800000"/>
          <w:sz w:val="28"/>
        </w:rPr>
        <w:t>қаулыларымен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Федоров селосы және селолық округтердің әкімдеріне "Федоров аудандық жұмыспен қамту және әлеуметтік бағдарламалар бөлімі" мемлекеттік мекемесімен бірге халықтың нысаналы топтарына жататын адамдарды жұмысқа орналастыру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"Федоров аудандық жұмыспен қамту және әлеуметтік бағдарламалар бөлімі" мемлекеттік мекемесіне:</w:t>
      </w:r>
      <w:r>
        <w:br/>
      </w:r>
      <w:r>
        <w:rPr>
          <w:rFonts w:ascii="Times New Roman"/>
          <w:b w:val="false"/>
          <w:i w:val="false"/>
          <w:color w:val="000000"/>
          <w:sz w:val="28"/>
        </w:rPr>
        <w:t>
      1) халықтың нысаналы топтарына жататын адамдарды әлеуметтік қорғау жөнінде шаралар қабылдасын;</w:t>
      </w:r>
      <w:r>
        <w:br/>
      </w:r>
      <w:r>
        <w:rPr>
          <w:rFonts w:ascii="Times New Roman"/>
          <w:b w:val="false"/>
          <w:i w:val="false"/>
          <w:color w:val="000000"/>
          <w:sz w:val="28"/>
        </w:rPr>
        <w:t>
      2) халықтың нысаналы топтарына жататын адамдардың жұмысқа орналасуына көмек көрсетуді қамтамасыз етсін;</w:t>
      </w:r>
      <w:r>
        <w:br/>
      </w:r>
      <w:r>
        <w:rPr>
          <w:rFonts w:ascii="Times New Roman"/>
          <w:b w:val="false"/>
          <w:i w:val="false"/>
          <w:color w:val="000000"/>
          <w:sz w:val="28"/>
        </w:rPr>
        <w:t>
      3) халықтың нысаналы топтарына жататын адамдардың жұмысқа орналасуын бақылауды жүзеге асырсын.</w:t>
      </w:r>
      <w:r>
        <w:br/>
      </w:r>
      <w:r>
        <w:rPr>
          <w:rFonts w:ascii="Times New Roman"/>
          <w:b w:val="false"/>
          <w:i w:val="false"/>
          <w:color w:val="000000"/>
          <w:sz w:val="28"/>
        </w:rPr>
        <w:t>
</w:t>
      </w:r>
      <w:r>
        <w:rPr>
          <w:rFonts w:ascii="Times New Roman"/>
          <w:b w:val="false"/>
          <w:i w:val="false"/>
          <w:color w:val="000000"/>
          <w:sz w:val="28"/>
        </w:rPr>
        <w:t>
      4. Жұмыс берушілерге ұсынылсын:</w:t>
      </w:r>
      <w:r>
        <w:br/>
      </w:r>
      <w:r>
        <w:rPr>
          <w:rFonts w:ascii="Times New Roman"/>
          <w:b w:val="false"/>
          <w:i w:val="false"/>
          <w:color w:val="000000"/>
          <w:sz w:val="28"/>
        </w:rPr>
        <w:t>
      1) халықтың нысаналы топтарына жататын адамдардың жұмысқа орналасуына көмек көрсету;</w:t>
      </w:r>
      <w:r>
        <w:br/>
      </w:r>
      <w:r>
        <w:rPr>
          <w:rFonts w:ascii="Times New Roman"/>
          <w:b w:val="false"/>
          <w:i w:val="false"/>
          <w:color w:val="000000"/>
          <w:sz w:val="28"/>
        </w:rPr>
        <w:t>
      2) ұйымның таратылуына, адам санының немесе штаттың қысқартылуына байланысты алдағы уақытта қызметкерлердің жұмыстан босайтыны, босатылатын қызметкерлердің қызметтері мен кәсіптері, мамандықтары, біліктілігі және еңбекақы мөлшері көрсетіле отырып, босатылуы мүмкін қызметкерлердің саны мен санаттары және олар босатылатын мерзімдер туралы жұмыстан босату бастамастан кемінде бір ай бұрын "Федоров аудандық жұмыспен қамту және әлеуметтік бағдарламалар бөлімі" мемлекеттік мекемесіне толық көлемде ақпарат беру.</w:t>
      </w:r>
      <w:r>
        <w:br/>
      </w:r>
      <w:r>
        <w:rPr>
          <w:rFonts w:ascii="Times New Roman"/>
          <w:b w:val="false"/>
          <w:i w:val="false"/>
          <w:color w:val="000000"/>
          <w:sz w:val="28"/>
        </w:rPr>
        <w:t>
      3) "Федоров аудандық жұмыспен қамту және әлеуметтік бағдарламалар бөлімі" мемлекеттік мекемесіне бос жұмыс (бос лауазым) орындары пайда болған күннен бастап үш жұмыс күн ішінде олар туралы мәлімет беру.</w:t>
      </w:r>
      <w:r>
        <w:br/>
      </w:r>
      <w:r>
        <w:rPr>
          <w:rFonts w:ascii="Times New Roman"/>
          <w:b w:val="false"/>
          <w:i w:val="false"/>
          <w:color w:val="000000"/>
          <w:sz w:val="28"/>
        </w:rPr>
        <w:t>
      4) Федоров аудандық жұмыспен қамту және әлеуметтік бағдарламалар бөлімі берген жолдамаға тиісті белгі қою арқылы жұмысқа қабылдау немесе жұмысқа қабылдаудан бас тарту себебін көрсете отырып, ол туралы дер кезінде (Федоров аудандық жұмыспен қамту және әлеуметтік бағдарламалар бөлімімен оған азаматтарды жіберген күннен бастап бес жұмыс күннің ішінде) хабарласу.</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В.Н. Заверухаға жүктелсін.</w:t>
      </w:r>
    </w:p>
    <w:p>
      <w:pPr>
        <w:spacing w:after="0"/>
        <w:ind w:left="0"/>
        <w:jc w:val="both"/>
      </w:pPr>
      <w:r>
        <w:rPr>
          <w:rFonts w:ascii="Times New Roman"/>
          <w:b w:val="false"/>
          <w:i/>
          <w:color w:val="000000"/>
          <w:sz w:val="28"/>
        </w:rPr>
        <w:t>      Федоров ауданының әкімі                    А. Корниенко</w:t>
      </w:r>
    </w:p>
    <w:p>
      <w:pPr>
        <w:spacing w:after="0"/>
        <w:ind w:left="0"/>
        <w:jc w:val="both"/>
      </w:pPr>
      <w:r>
        <w:rPr>
          <w:rFonts w:ascii="Times New Roman"/>
          <w:b w:val="false"/>
          <w:i/>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