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d02a4" w14:textId="54d02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Науырзым ауданының селолық округтері аймақтарында иттер мен мысықтарды ұстау қағидасы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Науырзым ауданы мәслихатының 2009 жылғы 12 ақпандағы № 169 шешімі. Қостанай облысы Науырзым ауданының Әділет басқармасында 2009 жылғы 24 наурызда № 9-16-89 тіркелді. Күші жойылды - Қостанай облысы Науырзым ауданы мәслихатының 2010 жылғы 22 қазандағы № 319 шешімімен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      Ескерту. Күші жойылды - Қостанай облысы Науырзым ауданы мәслихатының 2010.10.22 № 319 шешімімен.</w:t>
      </w:r>
      <w:r>
        <w:br/>
      </w:r>
      <w:r>
        <w:rPr>
          <w:rFonts w:ascii="Times New Roman"/>
          <w:b w:val="false"/>
          <w:i w:val="false"/>
          <w:color w:val="000000"/>
          <w:sz w:val="28"/>
        </w:rPr>
        <w:t xml:space="preserve">
      "Қазақстан Республикасының жергілікті мемлекеттік басқару және өзін-өзі басқару туралы" Заңының 6-бабы 1-тармағы </w:t>
      </w:r>
      <w:r>
        <w:rPr>
          <w:rFonts w:ascii="Times New Roman"/>
          <w:b w:val="false"/>
          <w:i w:val="false"/>
          <w:color w:val="000000"/>
          <w:sz w:val="28"/>
        </w:rPr>
        <w:t>8-тармақшасына</w:t>
      </w:r>
      <w:r>
        <w:rPr>
          <w:rFonts w:ascii="Times New Roman"/>
          <w:b w:val="false"/>
          <w:i w:val="false"/>
          <w:color w:val="000000"/>
          <w:sz w:val="28"/>
        </w:rPr>
        <w:t xml:space="preserve">, "Әкімшілік құқық бұзушылық туралы" Қазақстан Республикасы </w:t>
      </w:r>
      <w:r>
        <w:rPr>
          <w:rFonts w:ascii="Times New Roman"/>
          <w:b w:val="false"/>
          <w:i w:val="false"/>
          <w:color w:val="000000"/>
          <w:sz w:val="28"/>
        </w:rPr>
        <w:t>Кодексінің 311</w:t>
      </w:r>
      <w:r>
        <w:rPr>
          <w:rFonts w:ascii="Times New Roman"/>
          <w:b w:val="false"/>
          <w:i w:val="false"/>
          <w:color w:val="000000"/>
          <w:sz w:val="28"/>
        </w:rPr>
        <w:t xml:space="preserve">, </w:t>
      </w:r>
      <w:r>
        <w:rPr>
          <w:rFonts w:ascii="Times New Roman"/>
          <w:b w:val="false"/>
          <w:i w:val="false"/>
          <w:color w:val="000000"/>
          <w:sz w:val="28"/>
        </w:rPr>
        <w:t>543 бабтарына</w:t>
      </w:r>
      <w:r>
        <w:rPr>
          <w:rFonts w:ascii="Times New Roman"/>
          <w:b w:val="false"/>
          <w:i w:val="false"/>
          <w:color w:val="000000"/>
          <w:sz w:val="28"/>
        </w:rPr>
        <w:t xml:space="preserve">, "Халықтық санитарлық-эпидемиологиялық салауаттылығы туралы" </w:t>
      </w:r>
      <w:r>
        <w:rPr>
          <w:rFonts w:ascii="Times New Roman"/>
          <w:b w:val="false"/>
          <w:i w:val="false"/>
          <w:color w:val="000000"/>
          <w:sz w:val="28"/>
        </w:rPr>
        <w:t>Заңына</w:t>
      </w:r>
      <w:r>
        <w:rPr>
          <w:rFonts w:ascii="Times New Roman"/>
          <w:b w:val="false"/>
          <w:i w:val="false"/>
          <w:color w:val="000000"/>
          <w:sz w:val="28"/>
        </w:rPr>
        <w:t xml:space="preserve"> сәйкес, иттер мен мысықтарды ұстау қағидасының шарттарын реттеу мақсатында және ауданның санитарлық жағдайын жақсартуда, Науырзым аудандық мәслихаты</w:t>
      </w:r>
      <w:r>
        <w:rPr>
          <w:rFonts w:ascii="Times New Roman"/>
          <w:b/>
          <w:i w:val="false"/>
          <w:color w:val="000000"/>
          <w:sz w:val="28"/>
        </w:rPr>
        <w:t xml:space="preserve"> ШЕШТІ:</w:t>
      </w:r>
      <w:r>
        <w:br/>
      </w:r>
      <w:r>
        <w:rPr>
          <w:rFonts w:ascii="Times New Roman"/>
          <w:b w:val="false"/>
          <w:i w:val="false"/>
          <w:color w:val="000000"/>
          <w:sz w:val="28"/>
        </w:rPr>
        <w:t>
</w:t>
      </w:r>
      <w:r>
        <w:rPr>
          <w:rFonts w:ascii="Times New Roman"/>
          <w:b w:val="false"/>
          <w:i w:val="false"/>
          <w:color w:val="000000"/>
          <w:sz w:val="28"/>
        </w:rPr>
        <w:t xml:space="preserve">
      1. Науырзым ауданының селолық округтері аймақтарында иттер мен мысықтарды ұстау Қағидасы бекітілсін </w:t>
      </w:r>
      <w:r>
        <w:rPr>
          <w:rFonts w:ascii="Times New Roman"/>
          <w:b w:val="false"/>
          <w:i w:val="false"/>
          <w:color w:val="000000"/>
          <w:sz w:val="28"/>
        </w:rPr>
        <w:t>(қосымша)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Осы шешімнің орындалуына бақылау жасау аудандық мәслихаттың Азаматтардың Конституциялық кепілді құқығы мен мүдделерін қамтамасыз ету және жергілікті жерде Конституцияны, Қазақстан Республикасының Заңдарын, Парламенттің Сенаты мен Мәжілісінің Қаулыларын атқару және қоғамдық бірлестіктермен байланыс, жариялылық мәселелері бойынша тұрақты комиссиясының төрағасы М.Б. Күзембаевқа жүктелсін.</w:t>
      </w:r>
      <w:r>
        <w:br/>
      </w:r>
      <w:r>
        <w:rPr>
          <w:rFonts w:ascii="Times New Roman"/>
          <w:b w:val="false"/>
          <w:i w:val="false"/>
          <w:color w:val="000000"/>
          <w:sz w:val="28"/>
        </w:rPr>
        <w:t>
</w:t>
      </w:r>
      <w:r>
        <w:rPr>
          <w:rFonts w:ascii="Times New Roman"/>
          <w:b w:val="false"/>
          <w:i w:val="false"/>
          <w:color w:val="000000"/>
          <w:sz w:val="28"/>
        </w:rPr>
        <w:t>
      3. Науырзым аудандық мәслихатының 2005 жылғы 17 қарашадағы № 195 "Науырзым ауданының елді мекендерінде иттер мен мысықтарды ұстау қағидасы туралы" және 2006 жылғы 14 маусымдағы № 262 "Науырзым ауданының елді мекендерінде иттер мен мысықтарды ұстау қағидасы туралы" 2005 жылғы 17 қарашадағы № 195 шешіміне өзгерістер енгізу туралы" шешімінің күші жойылды деп танылсын.</w:t>
      </w:r>
      <w:r>
        <w:br/>
      </w:r>
      <w:r>
        <w:rPr>
          <w:rFonts w:ascii="Times New Roman"/>
          <w:b w:val="false"/>
          <w:i w:val="false"/>
          <w:color w:val="000000"/>
          <w:sz w:val="28"/>
        </w:rPr>
        <w:t>
</w:t>
      </w:r>
      <w:r>
        <w:rPr>
          <w:rFonts w:ascii="Times New Roman"/>
          <w:b w:val="false"/>
          <w:i w:val="false"/>
          <w:color w:val="000000"/>
          <w:sz w:val="28"/>
        </w:rPr>
        <w:t>
      4. Осы шешім ресми жарияланғаннан кейін күнтізбелік он күн өткен соң қолданысқа енеді.</w:t>
      </w:r>
    </w:p>
    <w:bookmarkEnd w:id="0"/>
    <w:p>
      <w:pPr>
        <w:spacing w:after="0"/>
        <w:ind w:left="0"/>
        <w:jc w:val="both"/>
      </w:pPr>
      <w:r>
        <w:rPr>
          <w:rFonts w:ascii="Times New Roman"/>
          <w:b w:val="false"/>
          <w:i/>
          <w:color w:val="000000"/>
          <w:sz w:val="28"/>
        </w:rPr>
        <w:t>      Кезекті жетінші</w:t>
      </w:r>
      <w:r>
        <w:br/>
      </w:r>
      <w:r>
        <w:rPr>
          <w:rFonts w:ascii="Times New Roman"/>
          <w:b w:val="false"/>
          <w:i w:val="false"/>
          <w:color w:val="000000"/>
          <w:sz w:val="28"/>
        </w:rPr>
        <w:t>
</w:t>
      </w:r>
      <w:r>
        <w:rPr>
          <w:rFonts w:ascii="Times New Roman"/>
          <w:b w:val="false"/>
          <w:i/>
          <w:color w:val="000000"/>
          <w:sz w:val="28"/>
        </w:rPr>
        <w:t>      сессияның төрағасы                         М. Күзембаев</w:t>
      </w:r>
    </w:p>
    <w:p>
      <w:pPr>
        <w:spacing w:after="0"/>
        <w:ind w:left="0"/>
        <w:jc w:val="both"/>
      </w:pPr>
      <w:r>
        <w:rPr>
          <w:rFonts w:ascii="Times New Roman"/>
          <w:b w:val="false"/>
          <w:i/>
          <w:color w:val="000000"/>
          <w:sz w:val="28"/>
        </w:rPr>
        <w:t>      Аудандық</w:t>
      </w:r>
      <w:r>
        <w:br/>
      </w:r>
      <w:r>
        <w:rPr>
          <w:rFonts w:ascii="Times New Roman"/>
          <w:b w:val="false"/>
          <w:i w:val="false"/>
          <w:color w:val="000000"/>
          <w:sz w:val="28"/>
        </w:rPr>
        <w:t>
</w:t>
      </w:r>
      <w:r>
        <w:rPr>
          <w:rFonts w:ascii="Times New Roman"/>
          <w:b w:val="false"/>
          <w:i/>
          <w:color w:val="000000"/>
          <w:sz w:val="28"/>
        </w:rPr>
        <w:t>      мәслихаттың хатшысы                        Б. Аманбаев</w:t>
      </w:r>
    </w:p>
    <w:bookmarkStart w:name="z6" w:id="1"/>
    <w:p>
      <w:pPr>
        <w:spacing w:after="0"/>
        <w:ind w:left="0"/>
        <w:jc w:val="both"/>
      </w:pPr>
      <w:r>
        <w:rPr>
          <w:rFonts w:ascii="Times New Roman"/>
          <w:b w:val="false"/>
          <w:i w:val="false"/>
          <w:color w:val="000000"/>
          <w:sz w:val="28"/>
        </w:rPr>
        <w:t xml:space="preserve">
Аудандық мәслихаттың         </w:t>
      </w:r>
      <w:r>
        <w:br/>
      </w:r>
      <w:r>
        <w:rPr>
          <w:rFonts w:ascii="Times New Roman"/>
          <w:b w:val="false"/>
          <w:i w:val="false"/>
          <w:color w:val="000000"/>
          <w:sz w:val="28"/>
        </w:rPr>
        <w:t xml:space="preserve">
2009 жылғы 12 ақпандағы      </w:t>
      </w:r>
      <w:r>
        <w:br/>
      </w:r>
      <w:r>
        <w:rPr>
          <w:rFonts w:ascii="Times New Roman"/>
          <w:b w:val="false"/>
          <w:i w:val="false"/>
          <w:color w:val="000000"/>
          <w:sz w:val="28"/>
        </w:rPr>
        <w:t xml:space="preserve">
кезекті жетінші сессиясының  </w:t>
      </w:r>
      <w:r>
        <w:br/>
      </w:r>
      <w:r>
        <w:rPr>
          <w:rFonts w:ascii="Times New Roman"/>
          <w:b w:val="false"/>
          <w:i w:val="false"/>
          <w:color w:val="000000"/>
          <w:sz w:val="28"/>
        </w:rPr>
        <w:t xml:space="preserve">
№ 169 шешімімен БЕКІТІЛГЕН   </w:t>
      </w:r>
    </w:p>
    <w:bookmarkEnd w:id="1"/>
    <w:p>
      <w:pPr>
        <w:spacing w:after="0"/>
        <w:ind w:left="0"/>
        <w:jc w:val="left"/>
      </w:pPr>
      <w:r>
        <w:rPr>
          <w:rFonts w:ascii="Times New Roman"/>
          <w:b/>
          <w:i w:val="false"/>
          <w:color w:val="000000"/>
        </w:rPr>
        <w:t xml:space="preserve"> Науырзым ауданының селолық округтерінің</w:t>
      </w:r>
      <w:r>
        <w:br/>
      </w:r>
      <w:r>
        <w:rPr>
          <w:rFonts w:ascii="Times New Roman"/>
          <w:b/>
          <w:i w:val="false"/>
          <w:color w:val="000000"/>
        </w:rPr>
        <w:t>
аумағында иттер мен мысықтарды ұстау ҚАҒИДАСЫ</w:t>
      </w:r>
    </w:p>
    <w:bookmarkStart w:name="z7" w:id="2"/>
    <w:p>
      <w:pPr>
        <w:spacing w:after="0"/>
        <w:ind w:left="0"/>
        <w:jc w:val="left"/>
      </w:pPr>
      <w:r>
        <w:rPr>
          <w:rFonts w:ascii="Times New Roman"/>
          <w:b/>
          <w:i w:val="false"/>
          <w:color w:val="000000"/>
        </w:rPr>
        <w:t xml:space="preserve"> 
1. Жалпы ереже</w:t>
      </w:r>
    </w:p>
    <w:bookmarkEnd w:id="2"/>
    <w:p>
      <w:pPr>
        <w:spacing w:after="0"/>
        <w:ind w:left="0"/>
        <w:jc w:val="both"/>
      </w:pPr>
      <w:r>
        <w:rPr>
          <w:rFonts w:ascii="Times New Roman"/>
          <w:b w:val="false"/>
          <w:i w:val="false"/>
          <w:color w:val="000000"/>
          <w:sz w:val="28"/>
        </w:rPr>
        <w:t>      1. Осы Қағида Науырзым ауданының селолық округтерінің аумағында иттер мен мысықтарды ұстау тәртібін реттейді. Ереже меншік түріне қарамастан ит пен мысықты асыраушы жеке және заңды тұлғаларға ортақ.</w:t>
      </w:r>
      <w:r>
        <w:br/>
      </w:r>
      <w:r>
        <w:rPr>
          <w:rFonts w:ascii="Times New Roman"/>
          <w:b w:val="false"/>
          <w:i w:val="false"/>
          <w:color w:val="000000"/>
          <w:sz w:val="28"/>
        </w:rPr>
        <w:t>
      2. Қағидада келесі түсініктер пайдаланылады:</w:t>
      </w:r>
      <w:r>
        <w:br/>
      </w:r>
      <w:r>
        <w:rPr>
          <w:rFonts w:ascii="Times New Roman"/>
          <w:b w:val="false"/>
          <w:i w:val="false"/>
          <w:color w:val="000000"/>
          <w:sz w:val="28"/>
        </w:rPr>
        <w:t>
      1) ит – үй жануары, мөлшеріне, түрі – түсіне және басқа да белгілеріне қарамастан қасқыр тұқымдасқа жатады;</w:t>
      </w:r>
      <w:r>
        <w:br/>
      </w:r>
      <w:r>
        <w:rPr>
          <w:rFonts w:ascii="Times New Roman"/>
          <w:b w:val="false"/>
          <w:i w:val="false"/>
          <w:color w:val="000000"/>
          <w:sz w:val="28"/>
        </w:rPr>
        <w:t>
      2) мысық – үй жануары, мөлшеріне, түрі – түсіне, басқа да белгілеріне қарамастан мысық тұқымдасқа жатады;</w:t>
      </w:r>
      <w:r>
        <w:br/>
      </w:r>
      <w:r>
        <w:rPr>
          <w:rFonts w:ascii="Times New Roman"/>
          <w:b w:val="false"/>
          <w:i w:val="false"/>
          <w:color w:val="000000"/>
          <w:sz w:val="28"/>
        </w:rPr>
        <w:t>
      3) жануардың иесі - ит пен мысығы бар тұлға;</w:t>
      </w:r>
      <w:r>
        <w:br/>
      </w:r>
      <w:r>
        <w:rPr>
          <w:rFonts w:ascii="Times New Roman"/>
          <w:b w:val="false"/>
          <w:i w:val="false"/>
          <w:color w:val="000000"/>
          <w:sz w:val="28"/>
        </w:rPr>
        <w:t>
      4) иесіз жануарлар – тіркелмеген, иесін табу мүмкін емес, жануар иесінен қашып кеткен, бақылаусыз жануарлар.</w:t>
      </w:r>
    </w:p>
    <w:bookmarkStart w:name="z8" w:id="3"/>
    <w:p>
      <w:pPr>
        <w:spacing w:after="0"/>
        <w:ind w:left="0"/>
        <w:jc w:val="left"/>
      </w:pPr>
      <w:r>
        <w:rPr>
          <w:rFonts w:ascii="Times New Roman"/>
          <w:b/>
          <w:i w:val="false"/>
          <w:color w:val="000000"/>
        </w:rPr>
        <w:t xml:space="preserve"> 
2. Иттер мен мысықтарды тіркеу тәртібі</w:t>
      </w:r>
    </w:p>
    <w:bookmarkEnd w:id="3"/>
    <w:p>
      <w:pPr>
        <w:spacing w:after="0"/>
        <w:ind w:left="0"/>
        <w:jc w:val="both"/>
      </w:pPr>
      <w:r>
        <w:rPr>
          <w:rFonts w:ascii="Times New Roman"/>
          <w:b w:val="false"/>
          <w:i w:val="false"/>
          <w:color w:val="000000"/>
          <w:sz w:val="28"/>
        </w:rPr>
        <w:t>      3. Тұрғындар мен ұйымдардың иттер мен мысықтарының қандай да болмасын тұқымдарына қарамастан олардын селолық әкімдіктерде, тұратын орындары бойынша тіркеуге алу ұсынылсын.</w:t>
      </w:r>
      <w:r>
        <w:br/>
      </w:r>
      <w:r>
        <w:rPr>
          <w:rFonts w:ascii="Times New Roman"/>
          <w:b w:val="false"/>
          <w:i w:val="false"/>
          <w:color w:val="000000"/>
          <w:sz w:val="28"/>
        </w:rPr>
        <w:t>
      Тіркелерде иттер мен мысықтардың иелеріне мал дәрігерлік паспорт пен иелерінің есебінен арнаулы үлгідегі нөмірлік жетон белгісі беріледі. Тіркеу жүргізерде жануарлардың иелері осы Ережемен танысуы керек. Олардың танысқандығы тіркеу кітабына қол қоюмен куәландырылады.</w:t>
      </w:r>
      <w:r>
        <w:br/>
      </w:r>
      <w:r>
        <w:rPr>
          <w:rFonts w:ascii="Times New Roman"/>
          <w:b w:val="false"/>
          <w:i w:val="false"/>
          <w:color w:val="000000"/>
          <w:sz w:val="28"/>
        </w:rPr>
        <w:t>
      4. Барлық иттер мен мысықтар екі айлығынан бастап алғашқы тіркеуге жатады.</w:t>
      </w:r>
      <w:r>
        <w:br/>
      </w:r>
      <w:r>
        <w:rPr>
          <w:rFonts w:ascii="Times New Roman"/>
          <w:b w:val="false"/>
          <w:i w:val="false"/>
          <w:color w:val="000000"/>
          <w:sz w:val="28"/>
        </w:rPr>
        <w:t>
      5. Иттер мен мысықтарды тіркеркеу кезінде олардың иелері туралы келесі мәліметтерді ұсыну ескерілсін: жеке куәлігі, мекен-жайы, телефоны, жануарлар туралы ит немесе мысықтың тұқымы, атауы, жынысы, туған жылы, түсі, айырықша белгілері.</w:t>
      </w:r>
      <w:r>
        <w:br/>
      </w:r>
      <w:r>
        <w:rPr>
          <w:rFonts w:ascii="Times New Roman"/>
          <w:b w:val="false"/>
          <w:i w:val="false"/>
          <w:color w:val="000000"/>
          <w:sz w:val="28"/>
        </w:rPr>
        <w:t>
      6. Тіркеу органы жануарды есептен шығару үшін (оның жоғалғандығы, өлгендігі, басқа тұлғаға берілгендігі туралы) ақпарат береді.</w:t>
      </w:r>
    </w:p>
    <w:bookmarkStart w:name="z9" w:id="4"/>
    <w:p>
      <w:pPr>
        <w:spacing w:after="0"/>
        <w:ind w:left="0"/>
        <w:jc w:val="left"/>
      </w:pPr>
      <w:r>
        <w:rPr>
          <w:rFonts w:ascii="Times New Roman"/>
          <w:b/>
          <w:i w:val="false"/>
          <w:color w:val="000000"/>
        </w:rPr>
        <w:t xml:space="preserve"> 
3. Иттер мен мысықтарды ұстау</w:t>
      </w:r>
    </w:p>
    <w:bookmarkEnd w:id="4"/>
    <w:p>
      <w:pPr>
        <w:spacing w:after="0"/>
        <w:ind w:left="0"/>
        <w:jc w:val="both"/>
      </w:pPr>
      <w:r>
        <w:rPr>
          <w:rFonts w:ascii="Times New Roman"/>
          <w:b w:val="false"/>
          <w:i w:val="false"/>
          <w:color w:val="000000"/>
          <w:sz w:val="28"/>
        </w:rPr>
        <w:t>      7. Иттер мен мысықтарды ұстауға санитарлық, гигиеналық, зоогигиеналық талаптарды орындағанда ғана рұқсат етіледі.</w:t>
      </w:r>
      <w:r>
        <w:br/>
      </w:r>
      <w:r>
        <w:rPr>
          <w:rFonts w:ascii="Times New Roman"/>
          <w:b w:val="false"/>
          <w:i w:val="false"/>
          <w:color w:val="000000"/>
          <w:sz w:val="28"/>
        </w:rPr>
        <w:t>
      8. Иттер қоршалған аумақтарда ұсталады, олардың өткен – кеткен адамдар мен басқа малдарға шабуыл жасамауы үшін және қашып кетпеуі үшін қоршауда болуы керек.</w:t>
      </w:r>
      <w:r>
        <w:br/>
      </w:r>
      <w:r>
        <w:rPr>
          <w:rFonts w:ascii="Times New Roman"/>
          <w:b w:val="false"/>
          <w:i w:val="false"/>
          <w:color w:val="000000"/>
          <w:sz w:val="28"/>
        </w:rPr>
        <w:t>
      Жекеменің аумағындағы иттердің бар екендігі туралы кіре берісте "Ит күзетеді", "Охраняется собакой" деген жазу, иттің суреті бар ескерту қойылуы шарт.</w:t>
      </w:r>
      <w:r>
        <w:br/>
      </w:r>
      <w:r>
        <w:rPr>
          <w:rFonts w:ascii="Times New Roman"/>
          <w:b w:val="false"/>
          <w:i w:val="false"/>
          <w:color w:val="000000"/>
          <w:sz w:val="28"/>
        </w:rPr>
        <w:t>
      9. Қазақстан Республикасы Үкіметінің 2003 жылғы 28 сәуірдегі "Мал дәрігерлік саласындағы нормативтік – құқықтық актілерді бекіту туралы" № 407 Қаулысымен бекітілген сол аумақтағы мемлекеттік мал дәрігерлік инспекторының, немесе соттың шешімі бойынша ит пен мысық ауру болғанда өлтіріледі немесе иесінен алынуы мүмкін.</w:t>
      </w:r>
      <w:r>
        <w:br/>
      </w:r>
      <w:r>
        <w:rPr>
          <w:rFonts w:ascii="Times New Roman"/>
          <w:b w:val="false"/>
          <w:i w:val="false"/>
          <w:color w:val="000000"/>
          <w:sz w:val="28"/>
        </w:rPr>
        <w:t>
      10. Иттерді серуенге шығарарда оның иесі мына талаптарды сақтауы керек: (ұсақ декоративтік иттерден басқа) иттердің тұмсығына тұмылдырық кигізіп, қысқа баумен ұстап қыдыртуы керек, иттер қоршаған ортаға ешқандай кедергі келтірмеуге тиісті.</w:t>
      </w:r>
    </w:p>
    <w:bookmarkStart w:name="z10" w:id="5"/>
    <w:p>
      <w:pPr>
        <w:spacing w:after="0"/>
        <w:ind w:left="0"/>
        <w:jc w:val="left"/>
      </w:pPr>
      <w:r>
        <w:rPr>
          <w:rFonts w:ascii="Times New Roman"/>
          <w:b/>
          <w:i w:val="false"/>
          <w:color w:val="000000"/>
        </w:rPr>
        <w:t xml:space="preserve"> 
4. Иттер мен мысықтардың иелерінің құқықтары</w:t>
      </w:r>
    </w:p>
    <w:bookmarkEnd w:id="5"/>
    <w:p>
      <w:pPr>
        <w:spacing w:after="0"/>
        <w:ind w:left="0"/>
        <w:jc w:val="both"/>
      </w:pPr>
      <w:r>
        <w:rPr>
          <w:rFonts w:ascii="Times New Roman"/>
          <w:b w:val="false"/>
          <w:i w:val="false"/>
          <w:color w:val="000000"/>
          <w:sz w:val="28"/>
        </w:rPr>
        <w:t>      11. Иттер мен мысықтар олардың иелерінің меншігі болып табылады, олар іс жүзіндегі заңдылықтарға сәйкес қорғалады.</w:t>
      </w:r>
    </w:p>
    <w:bookmarkStart w:name="z11" w:id="6"/>
    <w:p>
      <w:pPr>
        <w:spacing w:after="0"/>
        <w:ind w:left="0"/>
        <w:jc w:val="left"/>
      </w:pPr>
      <w:r>
        <w:rPr>
          <w:rFonts w:ascii="Times New Roman"/>
          <w:b/>
          <w:i w:val="false"/>
          <w:color w:val="000000"/>
        </w:rPr>
        <w:t xml:space="preserve"> 
5. Иттер мен мысықтардың иелеріне қойылатын талаптар</w:t>
      </w:r>
    </w:p>
    <w:bookmarkEnd w:id="6"/>
    <w:p>
      <w:pPr>
        <w:spacing w:after="0"/>
        <w:ind w:left="0"/>
        <w:jc w:val="both"/>
      </w:pPr>
      <w:r>
        <w:rPr>
          <w:rFonts w:ascii="Times New Roman"/>
          <w:b w:val="false"/>
          <w:i w:val="false"/>
          <w:color w:val="000000"/>
          <w:sz w:val="28"/>
        </w:rPr>
        <w:t>      12. Иттер мен мысықтардың иелері келесі талаптарды орындаулары қажет:</w:t>
      </w:r>
      <w:r>
        <w:br/>
      </w:r>
      <w:r>
        <w:rPr>
          <w:rFonts w:ascii="Times New Roman"/>
          <w:b w:val="false"/>
          <w:i w:val="false"/>
          <w:color w:val="000000"/>
          <w:sz w:val="28"/>
        </w:rPr>
        <w:t>
      1) ит пен мысықтың қоршаған ортаға қауіп туғызбауын және мазаны алмауын қамтамасыз ету;</w:t>
      </w:r>
      <w:r>
        <w:br/>
      </w:r>
      <w:r>
        <w:rPr>
          <w:rFonts w:ascii="Times New Roman"/>
          <w:b w:val="false"/>
          <w:i w:val="false"/>
          <w:color w:val="000000"/>
          <w:sz w:val="28"/>
        </w:rPr>
        <w:t>
      2) зоотехникалық, зоогигиеналық және мал дәрігерлік – санитарлық талаптарға сәйкес және иттер мен мысықтардың түрлері мен тұқымдары бойынша қоғамдық қауіпсіздіктің талаптарын сақтай отырып устау;</w:t>
      </w:r>
      <w:r>
        <w:br/>
      </w:r>
      <w:r>
        <w:rPr>
          <w:rFonts w:ascii="Times New Roman"/>
          <w:b w:val="false"/>
          <w:i w:val="false"/>
          <w:color w:val="000000"/>
          <w:sz w:val="28"/>
        </w:rPr>
        <w:t>
      3) мал дәрігерлік мекеме маманының талабы бойынша иттер мен мысықтарды қарау, диагностикалық тексеру, емдік – профилактикалық егу үшін оларға рұқсат беру;</w:t>
      </w:r>
      <w:r>
        <w:br/>
      </w:r>
      <w:r>
        <w:rPr>
          <w:rFonts w:ascii="Times New Roman"/>
          <w:b w:val="false"/>
          <w:i w:val="false"/>
          <w:color w:val="000000"/>
          <w:sz w:val="28"/>
        </w:rPr>
        <w:t>
      4) жылда екі айлықтан бастап иттер мен мысықтарды мал дәрігерлік клиникаларға оларды қарау үшін, профилактикалық құтыруға қарсы, басқа да инфекциалық ауруларға қарсы егу үшін қарату керек және оны мал дәрігерлік паспортқа белгі соғып отыру;</w:t>
      </w:r>
      <w:r>
        <w:br/>
      </w:r>
      <w:r>
        <w:rPr>
          <w:rFonts w:ascii="Times New Roman"/>
          <w:b w:val="false"/>
          <w:i w:val="false"/>
          <w:color w:val="000000"/>
          <w:sz w:val="28"/>
        </w:rPr>
        <w:t>
      5) иттер мен мысықтарды тері паразиттері мен гельминттерге қарсы профилактиканы әр тоқсан сайын бір рет жүргізу;</w:t>
      </w:r>
      <w:r>
        <w:br/>
      </w:r>
      <w:r>
        <w:rPr>
          <w:rFonts w:ascii="Times New Roman"/>
          <w:b w:val="false"/>
          <w:i w:val="false"/>
          <w:color w:val="000000"/>
          <w:sz w:val="28"/>
        </w:rPr>
        <w:t>
      6) адам мен малды иттер мен мысықтың тістеген жағдайлары туралы тез арада медициналық және мал дәрігерлік мекемелерге хабарлап, ол жануарларды тексеруге, карантиндік шаралар жүргізуге жеткізу;</w:t>
      </w:r>
      <w:r>
        <w:br/>
      </w:r>
      <w:r>
        <w:rPr>
          <w:rFonts w:ascii="Times New Roman"/>
          <w:b w:val="false"/>
          <w:i w:val="false"/>
          <w:color w:val="000000"/>
          <w:sz w:val="28"/>
        </w:rPr>
        <w:t>
      7) құтыру ауруын сезіктенгені немесе үй жануарларының өлімі туралы мал дәрігерлік мекемелерге тез хабарлап, оларды мал дәрігерлік қызметінің мамандары келгенше оқшау ұстау;</w:t>
      </w:r>
      <w:r>
        <w:br/>
      </w:r>
      <w:r>
        <w:rPr>
          <w:rFonts w:ascii="Times New Roman"/>
          <w:b w:val="false"/>
          <w:i w:val="false"/>
          <w:color w:val="000000"/>
          <w:sz w:val="28"/>
        </w:rPr>
        <w:t>
      8) ит пен мысықтың белгісіз себептерден өлімі болған жағдайда оның себебін анықтау үшін мал дәрігерлік мекеме немесе лицензиясы бар мал дәрігеріне көрсету;</w:t>
      </w:r>
      <w:r>
        <w:br/>
      </w:r>
      <w:r>
        <w:rPr>
          <w:rFonts w:ascii="Times New Roman"/>
          <w:b w:val="false"/>
          <w:i w:val="false"/>
          <w:color w:val="000000"/>
          <w:sz w:val="28"/>
        </w:rPr>
        <w:t>
      9) малдың өлімі болған жағдайда өлексе тек қана арнаулы орынға (биотермикалық шұңқырға) жерленеді.</w:t>
      </w:r>
    </w:p>
    <w:bookmarkStart w:name="z12" w:id="7"/>
    <w:p>
      <w:pPr>
        <w:spacing w:after="0"/>
        <w:ind w:left="0"/>
        <w:jc w:val="left"/>
      </w:pPr>
      <w:r>
        <w:rPr>
          <w:rFonts w:ascii="Times New Roman"/>
          <w:b/>
          <w:i w:val="false"/>
          <w:color w:val="000000"/>
        </w:rPr>
        <w:t xml:space="preserve"> 
6. Қағиданың сақталуына бақылау жасау</w:t>
      </w:r>
    </w:p>
    <w:bookmarkEnd w:id="7"/>
    <w:p>
      <w:pPr>
        <w:spacing w:after="0"/>
        <w:ind w:left="0"/>
        <w:jc w:val="both"/>
      </w:pPr>
      <w:r>
        <w:rPr>
          <w:rFonts w:ascii="Times New Roman"/>
          <w:b w:val="false"/>
          <w:i w:val="false"/>
          <w:color w:val="000000"/>
          <w:sz w:val="28"/>
        </w:rPr>
        <w:t>      13. Селолық округтердің аумағында Қазақстан Республикасының заңдылықтарына сәйкес, осыған өкілетті мемлекеттік органдары жүзеге асырады және заңды тұлғалардың иттер мен мысықтарды ұстауға бақылау жасауды осы Қағидаға сәйкес жүргізеді.</w:t>
      </w:r>
    </w:p>
    <w:bookmarkStart w:name="z13" w:id="8"/>
    <w:p>
      <w:pPr>
        <w:spacing w:after="0"/>
        <w:ind w:left="0"/>
        <w:jc w:val="left"/>
      </w:pPr>
      <w:r>
        <w:rPr>
          <w:rFonts w:ascii="Times New Roman"/>
          <w:b/>
          <w:i w:val="false"/>
          <w:color w:val="000000"/>
        </w:rPr>
        <w:t xml:space="preserve"> 
7. Иттер мен мысықтардың иелерін жауапкершіліке тарту</w:t>
      </w:r>
    </w:p>
    <w:bookmarkEnd w:id="8"/>
    <w:p>
      <w:pPr>
        <w:spacing w:after="0"/>
        <w:ind w:left="0"/>
        <w:jc w:val="both"/>
      </w:pPr>
      <w:r>
        <w:rPr>
          <w:rFonts w:ascii="Times New Roman"/>
          <w:b w:val="false"/>
          <w:i w:val="false"/>
          <w:color w:val="000000"/>
          <w:sz w:val="28"/>
        </w:rPr>
        <w:t>      14. Иттер мен мысықтарды ұстау Қағидасын оның иелері бұзған жағдайда, олар Қазақстан Республикасының заңдарына сәйкес жауап береді.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