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c41c" w14:textId="aecc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даярлауға, біліктілігін арттыруға және қайта даярлауға жіберілген жұмыссыздарға әлеуметтік көмек көрсету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2009 жылғы 9 ақпандағы № 15 қаулысы. Қостанай облысы Науырзым ауданының Әділет басқармасында 2009 жылғы 11 ақпанда № 9-16-88 тіркелді. Күші жойылды - Қостанай облысы Науырзым ауданы әкімдігінің 2011 жылғы 15 тамыздағы № 347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Науырзым ауданы әкімдігінің 2011.08.15 № 347 қаулысымен.</w:t>
      </w:r>
    </w:p>
    <w:bookmarkEnd w:id="0"/>
    <w:p>
      <w:pPr>
        <w:spacing w:after="0"/>
        <w:ind w:left="0"/>
        <w:jc w:val="both"/>
      </w:pPr>
      <w:r>
        <w:rPr>
          <w:rFonts w:ascii="Times New Roman"/>
          <w:b w:val="false"/>
          <w:i w:val="false"/>
          <w:color w:val="000000"/>
          <w:sz w:val="28"/>
        </w:rPr>
        <w:t>      Қазақстан Республикасы Бюджет кодексiнiң </w:t>
      </w:r>
      <w:r>
        <w:rPr>
          <w:rFonts w:ascii="Times New Roman"/>
          <w:b w:val="false"/>
          <w:i w:val="false"/>
          <w:color w:val="000000"/>
          <w:sz w:val="28"/>
        </w:rPr>
        <w:t>53-бабының</w:t>
      </w:r>
      <w:r>
        <w:rPr>
          <w:rFonts w:ascii="Times New Roman"/>
          <w:b w:val="false"/>
          <w:i w:val="false"/>
          <w:color w:val="000000"/>
          <w:sz w:val="28"/>
        </w:rPr>
        <w:t xml:space="preserve"> негізінде, "Қазақстан Республикасындағы жергілікті мемлекеттік басқару туралы" Заңның 31-бабы 1-тармағының </w:t>
      </w:r>
      <w:r>
        <w:rPr>
          <w:rFonts w:ascii="Times New Roman"/>
          <w:b w:val="false"/>
          <w:i w:val="false"/>
          <w:color w:val="000000"/>
          <w:sz w:val="28"/>
        </w:rPr>
        <w:t>13), 14) тармақшаларына</w:t>
      </w:r>
      <w:r>
        <w:rPr>
          <w:rFonts w:ascii="Times New Roman"/>
          <w:b w:val="false"/>
          <w:i w:val="false"/>
          <w:color w:val="000000"/>
          <w:sz w:val="28"/>
        </w:rPr>
        <w:t>, "Халықты жұмыспен қамту туралы" Заңның 14-бабы 2) тармақшасына,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 кәсіби даярлауға, біліктілігін арттыруға және қайта даярлауға жіберілген жұмыссыздарға әлеуметтік көмек көрсету жөніндегі нұсқаулық бекітілсін (бұдан әрі - Нұсқаулық).</w:t>
      </w:r>
      <w:r>
        <w:br/>
      </w:r>
      <w:r>
        <w:rPr>
          <w:rFonts w:ascii="Times New Roman"/>
          <w:b w:val="false"/>
          <w:i w:val="false"/>
          <w:color w:val="000000"/>
          <w:sz w:val="28"/>
        </w:rPr>
        <w:t>
</w:t>
      </w:r>
      <w:r>
        <w:rPr>
          <w:rFonts w:ascii="Times New Roman"/>
          <w:b w:val="false"/>
          <w:i w:val="false"/>
          <w:color w:val="000000"/>
          <w:sz w:val="28"/>
        </w:rPr>
        <w:t>
      2. "Науырзым ауданының экономика және бюджеттік жоспарлау бөлімі" (А.Т. Айтуарова) және "Науырзым ауданының қаржы бөлімі" (Р.Т. Бөдекенова) мемлекеттік мекемелерi "Жұмыссыздарды кәсіби даярлау және қайта даярлау" 451002101 бюджеттік бағдарламасы бойынша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кейiн он күнтiзбелiк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4. Аудан әкiмдiгiнiң "Кәсіби даярлауға, біліктілігін арттыруға және қайта даярлауға жіберілген жұмыссыздарға әлеуметтік көмек көрсету жөнiндегi нұсқаулықты бекіту туралы" 2008 жылғы 25 наурыздағы № 67 (мемлекеттік тiркеу нөмiрi 9-16-69, № 11 аудандық "Науырзым" газетiнде 2008 жылғы 30 сәуірде жарияланды)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Х.С. Қуатқановқа жүктелсін.</w:t>
      </w:r>
    </w:p>
    <w:bookmarkEnd w:id="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xml:space="preserve">      міндетін атқарушы                          Т. Өтекеев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