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d75c" w14:textId="83ad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23 қаңтардағы № 33 "Ақылы қоғамдық жұмыстарды ұйымдастыру туралы" қаулысына өзгерістер енгізу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20 мамырдағы № 167 қаулысы. Қостанай облысы Меңдіқара ауданының Әділет басқармасында 2009 жылғы 1 шілдеде № 9-15-113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2009 жылғы 23 қаңтардағы № 33 "Ақылы қоғамдық жұмыстарды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(мемлекеттік тіркеу тізілімінде тіркелген нөмірі 9-15-105, 2009 жылғы 12 ақпандағы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Қоса беріліп отырған 2009 жылы жұмыссыз азаматтарға Меңдіқара ауданы әкімдігінің "Меңдіқара ауданының тұрғын үй-коммуналдық шаруашылық, жолаушылар көлігі және автомобиль жолдары бөлімі" мемлекеттік мекемесінің "Сельхозэнерго" мемлекеттік коммуналдық кәсіпорны және "Қазақавтожолы" республикалық мемлекеттік кәсіпорынның Қостанай облыстық филиалы ұсынатын ақылы қоғамдық жұмыстардың түрлері мен көлемдерінің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"жоғарыда аталған кәсіпорынмен" деген сөздер "жоғарыда аталған кәсіпорындармен" деген сөздермен ауыстырылсын;</w:t>
      </w:r>
      <w:r>
        <w:br/>
      </w:r>
      <w:r>
        <w:rPr>
          <w:rFonts w:ascii="Times New Roman"/>
          <w:b w:val="false"/>
          <w:i w:val="false"/>
          <w:color w:val="000000"/>
          <w:sz w:val="28"/>
        </w:rPr>
        <w:t>
      қоса беріліп отырған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 К. Киікбаевқа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Жақыпов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"Қазақавтожолы" Республикалық</w:t>
      </w:r>
      <w:r>
        <w:br/>
      </w:r>
      <w:r>
        <w:rPr>
          <w:rFonts w:ascii="Times New Roman"/>
          <w:b w:val="false"/>
          <w:i w:val="false"/>
          <w:color w:val="000000"/>
          <w:sz w:val="28"/>
        </w:rPr>
        <w:t>
</w:t>
      </w:r>
      <w:r>
        <w:rPr>
          <w:rFonts w:ascii="Times New Roman"/>
          <w:b w:val="false"/>
          <w:i/>
          <w:color w:val="000000"/>
          <w:sz w:val="28"/>
        </w:rPr>
        <w:t>      мемлекеттік кәсіпорынның Қостанай</w:t>
      </w:r>
      <w:r>
        <w:br/>
      </w:r>
      <w:r>
        <w:rPr>
          <w:rFonts w:ascii="Times New Roman"/>
          <w:b w:val="false"/>
          <w:i w:val="false"/>
          <w:color w:val="000000"/>
          <w:sz w:val="28"/>
        </w:rPr>
        <w:t>
</w:t>
      </w:r>
      <w:r>
        <w:rPr>
          <w:rFonts w:ascii="Times New Roman"/>
          <w:b w:val="false"/>
          <w:i/>
          <w:color w:val="000000"/>
          <w:sz w:val="28"/>
        </w:rPr>
        <w:t>      облыстық филиалының директоры</w:t>
      </w:r>
      <w:r>
        <w:br/>
      </w:r>
      <w:r>
        <w:rPr>
          <w:rFonts w:ascii="Times New Roman"/>
          <w:b w:val="false"/>
          <w:i w:val="false"/>
          <w:color w:val="000000"/>
          <w:sz w:val="28"/>
        </w:rPr>
        <w:t>
</w:t>
      </w:r>
      <w:r>
        <w:rPr>
          <w:rFonts w:ascii="Times New Roman"/>
          <w:b w:val="false"/>
          <w:i/>
          <w:color w:val="000000"/>
          <w:sz w:val="28"/>
        </w:rPr>
        <w:t>      __________________ С. Қарабеков</w:t>
      </w:r>
    </w:p>
    <w:bookmarkStart w:name="z7"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20 мамырдағы  </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2009 жылы жұмыссыз азаматтарға Меңдіқара ауданы</w:t>
      </w:r>
      <w:r>
        <w:br/>
      </w:r>
      <w:r>
        <w:rPr>
          <w:rFonts w:ascii="Times New Roman"/>
          <w:b/>
          <w:i w:val="false"/>
          <w:color w:val="000000"/>
        </w:rPr>
        <w:t>
әкімдігінің "Меңдіқара ауданының тұрғын</w:t>
      </w:r>
      <w:r>
        <w:br/>
      </w:r>
      <w:r>
        <w:rPr>
          <w:rFonts w:ascii="Times New Roman"/>
          <w:b/>
          <w:i w:val="false"/>
          <w:color w:val="000000"/>
        </w:rPr>
        <w:t>
үй-коммуналдық шаруашылық, жолаушылар көлігі және</w:t>
      </w:r>
      <w:r>
        <w:br/>
      </w:r>
      <w:r>
        <w:rPr>
          <w:rFonts w:ascii="Times New Roman"/>
          <w:b/>
          <w:i w:val="false"/>
          <w:color w:val="000000"/>
        </w:rPr>
        <w:t>
автомобиль жолдары бөлімі" мемлекеттік мекемесінің "Сельхозэнерго" мемлекеттік коммуналдық кәсіпорны және "Қазақавтожолы" республикалық мемлекеттік кәсіпорынның</w:t>
      </w:r>
      <w:r>
        <w:br/>
      </w:r>
      <w:r>
        <w:rPr>
          <w:rFonts w:ascii="Times New Roman"/>
          <w:b/>
          <w:i w:val="false"/>
          <w:color w:val="000000"/>
        </w:rPr>
        <w:t>
Қостанай облыстық филиалы ұсынатын ақылы қоғамдық</w:t>
      </w:r>
      <w:r>
        <w:br/>
      </w:r>
      <w:r>
        <w:rPr>
          <w:rFonts w:ascii="Times New Roman"/>
          <w:b/>
          <w:i w:val="false"/>
          <w:color w:val="000000"/>
        </w:rPr>
        <w:t>
жұмыстардың түрлері мен көлемдерінің ТІЗБЕСІ</w:t>
      </w:r>
    </w:p>
    <w:p>
      <w:pPr>
        <w:spacing w:after="0"/>
        <w:ind w:left="0"/>
        <w:jc w:val="both"/>
      </w:pPr>
      <w:r>
        <w:rPr>
          <w:rFonts w:ascii="Times New Roman"/>
          <w:b w:val="false"/>
          <w:i w:val="false"/>
          <w:color w:val="ff0000"/>
          <w:sz w:val="28"/>
        </w:rPr>
        <w:t>      РҚАО ескерту. Кестені қағаз мәтітінен қараныз.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