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82dc3" w14:textId="7382d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"Меңдіқара ауданының 2009 жылға арналған аудандық бюджеті туралы" мәслихаттың 2008 жылғы 23 желтоқсандағы № 137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мәслихатының 2009 жылғы 21 қаңтардағы № 151 шешімі. Қостанай облысы Меңдіқара ауданының Әділет басқармасында 2009 жылғы 27 қаңтарда № 9-15-97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тармағының, 4) тармақшасына, "Қазақстан Республикасындағы жергілікті мемлекеттік басқару туралы"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Заңының 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сәйкес Меңдіқара аудандық мәслихаты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"Меңдіқара ауданының 2009 жылғы арналған аудандық бюджеті туралы" мәслихаттың 2008 жылғы 23 желтоқсандағы № 137 шешіміне өзгерістер енгізілсін (мемлекеттік тіркеу № 9-15-96 2008 жылғы 30 желтоқсан, аудандық "Меңдіқара үні" газетінде 2009 жылғы 15 қаңтардағы 3 санында жарияланды):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Аталмыш шешімнің 1 тармағы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Меңдіқара ауданының 2009 жылға арналған аудандық бюджеті 1- қосымшаға сәйкес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1137739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260 227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алынатын түсімдер - 9 090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бюджеттен субвенция – 793926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ағымдағы мақсатты трансферттер - 72496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шығыстар - 1 137739,1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дефицит - 0,1 мың теңге пайдаланбаған мақсатты трансферттерді қайтару".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Аталмыш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1, 2, 4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жылдың 1 қаңтарынаң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Сессия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төрайымы                                   Л.Тихоненко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В.Леонов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 КЕЛІСІЛГЕН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21 қаңтардағы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151 шешіміне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                 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Меңдіқара</w:t>
      </w:r>
      <w:r>
        <w:br/>
      </w:r>
      <w:r>
        <w:rPr>
          <w:rFonts w:ascii="Times New Roman"/>
          <w:b/>
          <w:i w:val="false"/>
          <w:color w:val="000000"/>
        </w:rPr>
        <w:t>
аудандық бюджеттің жобасы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683"/>
        <w:gridCol w:w="553"/>
        <w:gridCol w:w="747"/>
        <w:gridCol w:w="6727"/>
        <w:gridCol w:w="2432"/>
      </w:tblGrid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 нат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 нып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 сы нып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Специфика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2009 жылға бекітілген бюджет
</w:t>
            </w:r>
          </w:p>
        </w:tc>
      </w:tr>
      <w:tr>
        <w:trPr>
          <w:trHeight w:val="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1137739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271317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260227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145404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145404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 пен қызметке алынатын ішкі салықтар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12538</w:t>
            </w:r>
          </w:p>
        </w:tc>
      </w:tr>
      <w:tr>
        <w:trPr>
          <w:trHeight w:val="4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5643</w:t>
            </w:r>
          </w:p>
        </w:tc>
      </w:tr>
      <w:tr>
        <w:trPr>
          <w:trHeight w:val="4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пайдаланғанға алынатын түсімдер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қызметпен айналысқанда алынатын алымдар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Заңдылы мәні бар іс-әрекеттерді жүргізгені үшін және құжаттарды беруге уәкілді мемлекеттік органдар мен лауазымды жұрғалардан өндіріп алатын міндетті төлемдер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1635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 емес түсімдер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меншігінен түсетін түсімдер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мүлікті жалға беруден түсетін кірістер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түскен кірістер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9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жалдау құқығын сатқаны үшін төлем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Ресми трансферттердің түсімдері 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866422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866422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бюджеттін түсетін трансферттер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866422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72496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793926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7"/>
        <w:gridCol w:w="746"/>
        <w:gridCol w:w="875"/>
        <w:gridCol w:w="811"/>
        <w:gridCol w:w="6284"/>
        <w:gridCol w:w="2277"/>
      </w:tblGrid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Берне лік топ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 нк ция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жылға бекітілген бюджет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 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1137739,1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108904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атқарушы, өкілетті және басқа органдар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96123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мәслихат аппараты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 ету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8752</w:t>
            </w:r>
          </w:p>
        </w:tc>
      </w:tr>
      <w:tr>
        <w:trPr>
          <w:trHeight w:val="9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әкім аппараты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Аудандық, село, селолық округі әкімінің аппараты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59071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Аудандық, село, селолық  округі әкімі аппаратының жұмыс істеуі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59071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қызмет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мен статистика қызметтері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4888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 бөлімі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4888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бөлімінің қызметтін қамтамасыз ету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4888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қажеттіліктер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бірдей әскери міндетті атқару  шеңберіндегі іс-шаралар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733086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Аудандық, село, селолық   округі әкімінің аппараты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ұйымдарына  көмек көрсету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негізгі,жалпы орта білім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696483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Аудандық, село, селолық   округі әкімінің аппараты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жерде оқушыларды ақысыз мектепке дейін және кейін қарай тасуды ұйымдастыру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 бөлімі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696023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683843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  өзге де қызметтер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 бөлімі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қызметтін қамтамасыз ету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берудің мемлекеттік ұйымдары үшін оқулықтарды сатып алу және жеткізу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  берілетін нысаналы трансферттер есебінен аудандардың (облыстық маңызы бар қалалардың) бюджеттеріне ауылдық елді мекендер саласының мамандарын әлеуметтік қолдау шараларын іске асыру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Әлеуметтік көмек және әлеуметтік қамтамасыз ету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72773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61748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61748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Атаулы мемлекеттік әлеуметтік көмек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 санаттарына әлеуметтік көмек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Үйден тәрбиеленіп оқытылатын мүгедек балаларды материалдық қамтамасыз ету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көмекті қажет ететін азаматтарға үйде көмек көрсету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жөніндегі жеке бағдарламасына сәйкес, жеке көмекшілермен, ым тілінің мамандарының қызметін беру және арнаулы тазалық құралдарға мұқтаж мүгедектерді қамтамасыз ету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көмек және әлеуметтік қамтамасыз ету салаларындағы өзге де қызметтер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есепке алу, төлеу және жеткізу жөнінде қызмет көрсетулерге төлем төлеу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үй–коммуналдық шаруашылығы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46612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сақтаулуын ұйымдастыру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жекелген санаттарын тұрғын үймен қамтамасыз ету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коммуналдық меншігіндегі жылу жүйелерін қолдануды ұйымдастыру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Аудандық, село, селолық округі әкімінің аппараты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санитарлық жағдайын қамтамасыз ету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57804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тәрбиесі  және спорт бөлімі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 жарыстарын өткізу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спорт жарыстарына спорттың әр түрі бойынша ауданның құрама командалары мүшелерін даярлау және қатыстыру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кітапханалардың жұмыс істеуі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тілдерін дамыту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мемлекеттік ақпарат саясатын жүргізу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 ұйымдастыру жөніндегі басқада қызметтер көрсетулер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</w:t>
            </w:r>
          </w:p>
        </w:tc>
      </w:tr>
      <w:tr>
        <w:trPr>
          <w:trHeight w:val="82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саясат, мәдениет және тілдерді дамыту бөлімі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саясат, мәдениет және тілдерді дамыту бөлімінің қызметін қамтамасыз ету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  берілетін нысаналы трансферттер есебінен аудандардың (облыстық маңызы бар қалалардың) бюджеттеріне ауылдық елді мекендер саласының мамандарын әлеуметтік қолдау шараларын іске асыру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аумақтық бағдарламаны іске асыру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  және спорт бөлімі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тәрбиесі және спорт бөлімінің қызметін қамтамасыз ету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13056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шаруашылық  бөлімі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бөлімінің қызметін қамтамасыз ету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 бөлімі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 бөлімінің қызметін қамтамасыз ету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сәулеттік қала құрылысы және құрылыстың қызметі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7156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Сәулеттік, қала құрылысы және құрылыстық қызметі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 және қала құрылысы бөлімі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 және құрылыс бөлімінің қызметін  қамтамасыз ету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87099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87099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шаруашылық, жолаушылар көлігі және автомобиль жолдары бөлімі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87099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87099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10336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бақталастықты қорғау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кәсіпкерлік бөлімі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бөлімнің қызметін қамтамасыз ету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 органының резерві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шаруашылық, жолаушылар көлігі және автомобиль жолдары бөлімі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шаруашылығы, жолаушылар көлігі және автомобиль жолдары бөлімінің қызметін қамтамасыз ету 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Ресми трансферттер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трансферттерді қайтару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 Операциялық сальдо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-0,1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тапшылық (-), профицит (+)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-0,1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тапшылықты қаржыландыру (профицитті пайдалану)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12650,7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қаржының қалдықтары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қаржының қалдықтары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12650,7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қалдыктары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12650,7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12650,7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21 қаңтардағы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151 шешіміне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  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Меңдіқара ауданының</w:t>
      </w:r>
      <w:r>
        <w:br/>
      </w:r>
      <w:r>
        <w:rPr>
          <w:rFonts w:ascii="Times New Roman"/>
          <w:b/>
          <w:i w:val="false"/>
          <w:color w:val="000000"/>
        </w:rPr>
        <w:t>
аудандық бюджетінің ағымдағы бюджеттік</w:t>
      </w:r>
      <w:r>
        <w:br/>
      </w:r>
      <w:r>
        <w:rPr>
          <w:rFonts w:ascii="Times New Roman"/>
          <w:b/>
          <w:i w:val="false"/>
          <w:color w:val="000000"/>
        </w:rPr>
        <w:t>
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6"/>
        <w:gridCol w:w="714"/>
        <w:gridCol w:w="926"/>
        <w:gridCol w:w="714"/>
        <w:gridCol w:w="8650"/>
      </w:tblGrid>
      <w:tr>
        <w:trPr>
          <w:trHeight w:val="12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Бернеліктоп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Кішіфункция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</w:t>
            </w:r>
          </w:p>
        </w:tc>
      </w:tr>
      <w:tr>
        <w:trPr>
          <w:trHeight w:val="2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мемлекеттік қызмет көрсетулер</w:t>
            </w:r>
          </w:p>
        </w:tc>
      </w:tr>
      <w:tr>
        <w:trPr>
          <w:trHeight w:val="2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уәкілетті, атқарушы және басқа органдар</w:t>
            </w:r>
          </w:p>
        </w:tc>
      </w:tr>
      <w:tr>
        <w:trPr>
          <w:trHeight w:val="2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мәслихат аппараты</w:t>
            </w:r>
          </w:p>
        </w:tc>
      </w:tr>
      <w:tr>
        <w:trPr>
          <w:trHeight w:val="2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мәслихатының қызметін қамтамасыз ету</w:t>
            </w:r>
          </w:p>
        </w:tc>
      </w:tr>
      <w:tr>
        <w:trPr>
          <w:trHeight w:val="2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әкім аппараты</w:t>
            </w:r>
          </w:p>
        </w:tc>
      </w:tr>
      <w:tr>
        <w:trPr>
          <w:trHeight w:val="2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әкім қызметін қамтамасыз ету</w:t>
            </w:r>
          </w:p>
        </w:tc>
      </w:tr>
      <w:tr>
        <w:trPr>
          <w:trHeight w:val="2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Аудандық, село, селолық округі әкімі аппараты</w:t>
            </w:r>
          </w:p>
        </w:tc>
      </w:tr>
      <w:tr>
        <w:trPr>
          <w:trHeight w:val="2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Аудандық, село, селолық округі әкімі аппаратының жұмыс істеуі</w:t>
            </w:r>
          </w:p>
        </w:tc>
      </w:tr>
      <w:tr>
        <w:trPr>
          <w:trHeight w:val="2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</w:tr>
      <w:tr>
        <w:trPr>
          <w:trHeight w:val="2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</w:tr>
      <w:tr>
        <w:trPr>
          <w:trHeight w:val="2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</w:tr>
      <w:tr>
        <w:trPr>
          <w:trHeight w:val="2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  жұмысты және біржолғы талондарды іске асырудан сомаларды жинаудың  толықтығын қамтамасыз етуді</w:t>
            </w:r>
          </w:p>
        </w:tc>
      </w:tr>
      <w:tr>
        <w:trPr>
          <w:trHeight w:val="2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мен статистика қызметтері</w:t>
            </w:r>
          </w:p>
        </w:tc>
      </w:tr>
      <w:tr>
        <w:trPr>
          <w:trHeight w:val="2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 бөлімі</w:t>
            </w:r>
          </w:p>
        </w:tc>
      </w:tr>
      <w:tr>
        <w:trPr>
          <w:trHeight w:val="2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бөлімінің қызметтін қамтамасыз ету</w:t>
            </w:r>
          </w:p>
        </w:tc>
      </w:tr>
      <w:tr>
        <w:trPr>
          <w:trHeight w:val="2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</w:tr>
      <w:tr>
        <w:trPr>
          <w:trHeight w:val="2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қажеттері</w:t>
            </w:r>
          </w:p>
        </w:tc>
      </w:tr>
      <w:tr>
        <w:trPr>
          <w:trHeight w:val="2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әкім аппараты</w:t>
            </w:r>
          </w:p>
        </w:tc>
      </w:tr>
      <w:tr>
        <w:trPr>
          <w:trHeight w:val="2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міндеттілікті орындау шеңберіндегі шаралар</w:t>
            </w:r>
          </w:p>
        </w:tc>
      </w:tr>
      <w:tr>
        <w:trPr>
          <w:trHeight w:val="2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2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</w:tr>
      <w:tr>
        <w:trPr>
          <w:trHeight w:val="2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село, селолық округі әкімі аппараты</w:t>
            </w:r>
          </w:p>
        </w:tc>
      </w:tr>
      <w:tr>
        <w:trPr>
          <w:trHeight w:val="2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ұйымдарына көмек көрсету</w:t>
            </w:r>
          </w:p>
        </w:tc>
      </w:tr>
      <w:tr>
        <w:trPr>
          <w:trHeight w:val="2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білім</w:t>
            </w:r>
          </w:p>
        </w:tc>
      </w:tr>
      <w:tr>
        <w:trPr>
          <w:trHeight w:val="2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  село, селолық округі әкімі аппараты</w:t>
            </w:r>
          </w:p>
        </w:tc>
      </w:tr>
      <w:tr>
        <w:trPr>
          <w:trHeight w:val="2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берудің мемлекеттік ұйымдары үшін оқулықтарды сатып алу және жеткізу</w:t>
            </w:r>
          </w:p>
        </w:tc>
      </w:tr>
      <w:tr>
        <w:trPr>
          <w:trHeight w:val="2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 бөлімі</w:t>
            </w:r>
          </w:p>
        </w:tc>
      </w:tr>
      <w:tr>
        <w:trPr>
          <w:trHeight w:val="2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  <w:tr>
        <w:trPr>
          <w:trHeight w:val="2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жасөспірімдер үшін қосымша білім </w:t>
            </w:r>
          </w:p>
        </w:tc>
      </w:tr>
      <w:tr>
        <w:trPr>
          <w:trHeight w:val="2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саласындағы басқада қызметтер</w:t>
            </w:r>
          </w:p>
        </w:tc>
      </w:tr>
      <w:tr>
        <w:trPr>
          <w:trHeight w:val="2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 бөлімі</w:t>
            </w:r>
          </w:p>
        </w:tc>
      </w:tr>
      <w:tr>
        <w:trPr>
          <w:trHeight w:val="2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бөлімінің қызметтін қамтамасыз  ету</w:t>
            </w:r>
          </w:p>
        </w:tc>
      </w:tr>
      <w:tr>
        <w:trPr>
          <w:trHeight w:val="2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жерде оқушыларды ақысыз мектепке дейін және кейін қарай тасуды ұйымдастыру</w:t>
            </w:r>
          </w:p>
        </w:tc>
      </w:tr>
      <w:tr>
        <w:trPr>
          <w:trHeight w:val="2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аудандардың (облыстық маңызы бар қалалардың) бюджеттеріне ауылдық елді мекендер саласының мамандарын әлеуметтік қолдау шараларын іске асыру</w:t>
            </w:r>
          </w:p>
        </w:tc>
      </w:tr>
      <w:tr>
        <w:trPr>
          <w:trHeight w:val="2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2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2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</w:tr>
      <w:tr>
        <w:trPr>
          <w:trHeight w:val="2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</w:tr>
      <w:tr>
        <w:trPr>
          <w:trHeight w:val="2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Атаулы мемлекеттік әлеуметтік көмек</w:t>
            </w:r>
          </w:p>
        </w:tc>
      </w:tr>
      <w:tr>
        <w:trPr>
          <w:trHeight w:val="2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</w:tr>
      <w:tr>
        <w:trPr>
          <w:trHeight w:val="2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 санаттарына әлеуметтік көмек</w:t>
            </w:r>
          </w:p>
        </w:tc>
      </w:tr>
      <w:tr>
        <w:trPr>
          <w:trHeight w:val="2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</w:tr>
      <w:tr>
        <w:trPr>
          <w:trHeight w:val="2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әлеуметтік көмекті қажет ететін азаматтарға көмек көрсету</w:t>
            </w:r>
          </w:p>
        </w:tc>
      </w:tr>
      <w:tr>
        <w:trPr>
          <w:trHeight w:val="2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 төлеу</w:t>
            </w:r>
          </w:p>
        </w:tc>
      </w:tr>
      <w:tr>
        <w:trPr>
          <w:trHeight w:val="2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жөніндегі жеке бағдарламасына сәйкес, жеке көмекшілермен, ым тілінің мамандарының қызметін беру және арнаулы тазалық құралдарға мұқтаж мүгедектерді қамтамасыз ету</w:t>
            </w:r>
          </w:p>
        </w:tc>
      </w:tr>
      <w:tr>
        <w:trPr>
          <w:trHeight w:val="2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саласында басқада қызметтер</w:t>
            </w:r>
          </w:p>
        </w:tc>
      </w:tr>
      <w:tr>
        <w:trPr>
          <w:trHeight w:val="2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</w:tr>
      <w:tr>
        <w:trPr>
          <w:trHeight w:val="2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 қызметін қамтамасыз ету</w:t>
            </w:r>
          </w:p>
        </w:tc>
      </w:tr>
      <w:tr>
        <w:trPr>
          <w:trHeight w:val="2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есепке алу, төлеу және жеткізу жөнінде қызмет көрсетулерге төлем төлеу</w:t>
            </w:r>
          </w:p>
        </w:tc>
      </w:tr>
      <w:tr>
        <w:trPr>
          <w:trHeight w:val="2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2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шаруашылығы</w:t>
            </w:r>
          </w:p>
        </w:tc>
      </w:tr>
      <w:tr>
        <w:trPr>
          <w:trHeight w:val="2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2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сақтаулуын ұйымдастыру</w:t>
            </w:r>
          </w:p>
        </w:tc>
      </w:tr>
      <w:tr>
        <w:trPr>
          <w:trHeight w:val="2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жекелген санаттарын тұрғын үймен қамтамасыз ету</w:t>
            </w:r>
          </w:p>
        </w:tc>
      </w:tr>
      <w:tr>
        <w:trPr>
          <w:trHeight w:val="2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2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2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коммуналдық меншігіндегі жылу жүйелерін қолдануды ұйымдастыру</w:t>
            </w:r>
          </w:p>
        </w:tc>
      </w:tr>
      <w:tr>
        <w:trPr>
          <w:trHeight w:val="2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</w:tr>
      <w:tr>
        <w:trPr>
          <w:trHeight w:val="2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Аудандық, село, селолық округі әкімінің аппараты</w:t>
            </w:r>
          </w:p>
        </w:tc>
      </w:tr>
      <w:tr>
        <w:trPr>
          <w:trHeight w:val="2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  жарықтандыру</w:t>
            </w:r>
          </w:p>
        </w:tc>
      </w:tr>
      <w:tr>
        <w:trPr>
          <w:trHeight w:val="2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санитарлық жағдайын қамтамасыз ету</w:t>
            </w:r>
          </w:p>
        </w:tc>
      </w:tr>
      <w:tr>
        <w:trPr>
          <w:trHeight w:val="2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қоғалдандыру</w:t>
            </w:r>
          </w:p>
        </w:tc>
      </w:tr>
      <w:tr>
        <w:trPr>
          <w:trHeight w:val="2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</w:tr>
      <w:tr>
        <w:trPr>
          <w:trHeight w:val="2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2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Аудандық, село, селолық округі әкімінің аппараты</w:t>
            </w:r>
          </w:p>
        </w:tc>
      </w:tr>
      <w:tr>
        <w:trPr>
          <w:trHeight w:val="2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</w:tr>
      <w:tr>
        <w:trPr>
          <w:trHeight w:val="2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2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тәрбиесі және спорт  бөлімі</w:t>
            </w:r>
          </w:p>
        </w:tc>
      </w:tr>
      <w:tr>
        <w:trPr>
          <w:trHeight w:val="2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 жарыстарын өткізу</w:t>
            </w:r>
          </w:p>
        </w:tc>
      </w:tr>
      <w:tr>
        <w:trPr>
          <w:trHeight w:val="2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спорт жарыстарына спорттың әр түрі бойынша ауданның құрама командалары мүшелерін даярлау және қатыстыру</w:t>
            </w:r>
          </w:p>
        </w:tc>
      </w:tr>
      <w:tr>
        <w:trPr>
          <w:trHeight w:val="2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</w:tr>
      <w:tr>
        <w:trPr>
          <w:trHeight w:val="2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</w:tr>
      <w:tr>
        <w:trPr>
          <w:trHeight w:val="2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кітапханалардың жұмыс істеуі</w:t>
            </w:r>
          </w:p>
        </w:tc>
      </w:tr>
      <w:tr>
        <w:trPr>
          <w:trHeight w:val="2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тілдерін дамыту</w:t>
            </w:r>
          </w:p>
        </w:tc>
      </w:tr>
      <w:tr>
        <w:trPr>
          <w:trHeight w:val="2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</w:tr>
      <w:tr>
        <w:trPr>
          <w:trHeight w:val="2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мемлекеттік ақпарат саясатын жүргізу</w:t>
            </w:r>
          </w:p>
        </w:tc>
      </w:tr>
      <w:tr>
        <w:trPr>
          <w:trHeight w:val="2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басқада  қызметтер  көрсетулер</w:t>
            </w:r>
          </w:p>
        </w:tc>
      </w:tr>
      <w:tr>
        <w:trPr>
          <w:trHeight w:val="2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саясат, мәдениет және тілдерді дамыту бөлімі</w:t>
            </w:r>
          </w:p>
        </w:tc>
      </w:tr>
      <w:tr>
        <w:trPr>
          <w:trHeight w:val="40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</w:tr>
      <w:tr>
        <w:trPr>
          <w:trHeight w:val="40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  берілетін нысаналы трансферттер есебінен аудандардың (облыстық маңызы бар қалалардың) бюджеттеріне ауылдық елді мекендер саласының мамандарын әлеуметтік қолдау шараларын іске асыру</w:t>
            </w:r>
          </w:p>
        </w:tc>
      </w:tr>
      <w:tr>
        <w:trPr>
          <w:trHeight w:val="40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</w:tr>
      <w:tr>
        <w:trPr>
          <w:trHeight w:val="40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</w:tr>
      <w:tr>
        <w:trPr>
          <w:trHeight w:val="40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аумақтық бағдарламаны іске асыру</w:t>
            </w:r>
          </w:p>
        </w:tc>
      </w:tr>
      <w:tr>
        <w:trPr>
          <w:trHeight w:val="40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тәрбиесі және спорт  бөлімі</w:t>
            </w:r>
          </w:p>
        </w:tc>
      </w:tr>
      <w:tr>
        <w:trPr>
          <w:trHeight w:val="40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тәрбиесі және спорт бөлімінің қызметін қамтамасыз ету</w:t>
            </w:r>
          </w:p>
        </w:tc>
      </w:tr>
      <w:tr>
        <w:trPr>
          <w:trHeight w:val="40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2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</w:p>
        </w:tc>
      </w:tr>
      <w:tr>
        <w:trPr>
          <w:trHeight w:val="2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шаруашылық бөлімі</w:t>
            </w:r>
          </w:p>
        </w:tc>
      </w:tr>
      <w:tr>
        <w:trPr>
          <w:trHeight w:val="2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бөлімінің қызметін қамтамасыз ету</w:t>
            </w:r>
          </w:p>
        </w:tc>
      </w:tr>
      <w:tr>
        <w:trPr>
          <w:trHeight w:val="2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</w:tr>
      <w:tr>
        <w:trPr>
          <w:trHeight w:val="2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 бөлімі</w:t>
            </w:r>
          </w:p>
        </w:tc>
      </w:tr>
      <w:tr>
        <w:trPr>
          <w:trHeight w:val="2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 бөлімінің қызметін қамтамасыз ету</w:t>
            </w:r>
          </w:p>
        </w:tc>
      </w:tr>
      <w:tr>
        <w:trPr>
          <w:trHeight w:val="2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сәулеттік қала құрылысы және құрылыстың қызметі</w:t>
            </w:r>
          </w:p>
        </w:tc>
      </w:tr>
      <w:tr>
        <w:trPr>
          <w:trHeight w:val="2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Сәулеттік, қала құрылысы және құрылыстық қызметі</w:t>
            </w:r>
          </w:p>
        </w:tc>
      </w:tr>
      <w:tr>
        <w:trPr>
          <w:trHeight w:val="2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</w:tr>
      <w:tr>
        <w:trPr>
          <w:trHeight w:val="2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</w:tr>
      <w:tr>
        <w:trPr>
          <w:trHeight w:val="2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 және қала құрылысы бөлімі</w:t>
            </w:r>
          </w:p>
        </w:tc>
      </w:tr>
      <w:tr>
        <w:trPr>
          <w:trHeight w:val="2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 және құрылыс бөлімінің қызметін  қамтамасыз ету</w:t>
            </w:r>
          </w:p>
        </w:tc>
      </w:tr>
      <w:tr>
        <w:trPr>
          <w:trHeight w:val="2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2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2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шаруашылық, жолаушылар көлігі және автомобиль жолдары бөлімі</w:t>
            </w:r>
          </w:p>
        </w:tc>
      </w:tr>
      <w:tr>
        <w:trPr>
          <w:trHeight w:val="2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</w:tr>
      <w:tr>
        <w:trPr>
          <w:trHeight w:val="2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2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бақталастықты қорғау</w:t>
            </w:r>
          </w:p>
        </w:tc>
      </w:tr>
      <w:tr>
        <w:trPr>
          <w:trHeight w:val="2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кәсіпкерлік бөлімі</w:t>
            </w:r>
          </w:p>
        </w:tc>
      </w:tr>
      <w:tr>
        <w:trPr>
          <w:trHeight w:val="2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бөлімнің қызметін  қамтамасыз ету</w:t>
            </w:r>
          </w:p>
        </w:tc>
      </w:tr>
      <w:tr>
        <w:trPr>
          <w:trHeight w:val="2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2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</w:tr>
      <w:tr>
        <w:trPr>
          <w:trHeight w:val="2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атқару органның резерві</w:t>
            </w:r>
          </w:p>
        </w:tc>
      </w:tr>
      <w:tr>
        <w:trPr>
          <w:trHeight w:val="2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шаруашылық, жолаушылар көлігі және автомобиль жолдары бөлімі іс-шаралар өткізу</w:t>
            </w:r>
          </w:p>
        </w:tc>
      </w:tr>
      <w:tr>
        <w:trPr>
          <w:trHeight w:val="2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тұрғын үй-коммуналдық шаруашылық, жолаушылар көлігі және автомобиль жолдары бөлімінің қызметін қамтамасыз ету</w:t>
            </w:r>
          </w:p>
        </w:tc>
      </w:tr>
      <w:tr>
        <w:trPr>
          <w:trHeight w:val="2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</w:t>
            </w:r>
          </w:p>
        </w:tc>
      </w:tr>
      <w:tr>
        <w:trPr>
          <w:trHeight w:val="2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</w:t>
            </w:r>
          </w:p>
        </w:tc>
      </w:tr>
      <w:tr>
        <w:trPr>
          <w:trHeight w:val="2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</w:tr>
      <w:tr>
        <w:trPr>
          <w:trHeight w:val="2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трансферттерді қайтару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21 қаңтардағы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151 шешіміне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қосымша           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Меңдіқара аудандық</w:t>
      </w:r>
      <w:r>
        <w:br/>
      </w:r>
      <w:r>
        <w:rPr>
          <w:rFonts w:ascii="Times New Roman"/>
          <w:b/>
          <w:i w:val="false"/>
          <w:color w:val="000000"/>
        </w:rPr>
        <w:t>
әр селолық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727"/>
        <w:gridCol w:w="857"/>
        <w:gridCol w:w="835"/>
        <w:gridCol w:w="6609"/>
        <w:gridCol w:w="1983"/>
      </w:tblGrid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Бернелік топ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жылға бекітілген бюджет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110900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мемлекеттік қызмет көрсетулер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110900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  функцияларын орындайтын  атқарушы, өкілетті және басқа органдар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Аудандық, село, селолық   округі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Аудандық, село, селолық  округі әкімі аппаратының жұмыс істеуі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59071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ұйымдарының қызметін  қамтамасыз ету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санитарлық жағдайын қамтамасыз 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4734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10888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ұйымдарының қызметтін қамтамасыз 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22757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Алешин селолық округі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4888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Аудандық, село, селолық  округі әкімі аппаратының жұмыс істеуі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3653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санитарлық жағдайын қамтамасыз 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Борков селолық округі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4118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Аудандық, село, селолық  округі әкімі аппаратының жұмыс істеуі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санитарлық жағдайын қамтамасыз 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Буденный селолық округі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3954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Аудандық, село, селолық  округі әкімі аппаратының жұмыс істеуі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санитарлық жағдайын қамтамасыз 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Введен селолық округі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4584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Аудандық, село, селолық  округі әкімі аппаратының жұмыс істеуі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4199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  қамтамасыз 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санитарлық жағдайын қамтамасыз 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Каменскорал селолық округі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3985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Аудандық, село, селолық  округі әкімі аппаратының жұмыс істеуі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санитарлық жағдайын қамтамасыз 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Краснопреснен селолық округі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5047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Аудандық, село, селолық  округі әкімі аппаратының жұмыс істеуі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  қамтамасыз 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санитарлық жағдайын қамтамасыз 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Қарақоға селолық округі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4605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Аудандық, село, селолық  округі әкімі аппаратының жұмыс істеуі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санитарлық жағдайын қамтамасыз 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Ломоносов селолық округі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4496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Аудандық, село, селолық  округі әкімі аппаратының жұмыс істеуі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санитарлық жағдайын қамтамасыз 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Михайлов селолық округі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10243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Аудандық, село, селолық  округі әкімі аппаратының жұмыс істеуі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ұйымдарының қызметтін қамтамасыз 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санитарлық жағдайын қамтамасыз 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Первомай селолық округі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8518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Аудандық, село, селолық  округі әкімі аппаратының жұмыс істеуі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5423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  қамтамасыз 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санитарлық жағдайын қамтамасыз 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Соснов селолық округі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4611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Аудандық, село, селолық  округі әкімі аппаратының жұмыс істеуі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4369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санитарлық жағдайын қамтамасыз 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Теңіз селолық округі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4043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Аудандық, село, селолық  округі әкімі аппаратының жұмыс істеуі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санитарлық жағдайын қамтамасыз 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Боровской селосы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47808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Аудандық, село, селолық  округі әкімі аппаратының жұмыс істеуі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6808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22623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Аудандық, село, селолық   округі әкімінің 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22623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7915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санитарлық жағдайын қамтамасыз 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10336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Аудандық, село, селолық   округі әкімінің 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18377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  қамтамасыз 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