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759d" w14:textId="7c7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2009 жылғы 21 желтоқсандағы № 202 шешімі. Қостанай облысы Қарасу ауданының Әділет басқармасында 2009 жылғы 31 желтоқсанда № 9-13-99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Қостанай облыстық мәслихатының "Қостанай облысының 2010-2012 жылдарға арналған облыстық бюджеті туралы"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шешіміне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сәйкес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1601432,1 мың теңге, оның iшiнде: салықтық түсімдер – 438797,0 мың теңге;</w:t>
      </w:r>
      <w:r>
        <w:br/>
      </w:r>
      <w:r>
        <w:rPr>
          <w:rFonts w:ascii="Times New Roman"/>
          <w:b w:val="false"/>
          <w:i w:val="false"/>
          <w:color w:val="000000"/>
          <w:sz w:val="28"/>
        </w:rPr>
        <w:t>
      салықтық емес түсiмдер – 3521,0 мың теңге;</w:t>
      </w:r>
      <w:r>
        <w:br/>
      </w:r>
      <w:r>
        <w:rPr>
          <w:rFonts w:ascii="Times New Roman"/>
          <w:b w:val="false"/>
          <w:i w:val="false"/>
          <w:color w:val="000000"/>
          <w:sz w:val="28"/>
        </w:rPr>
        <w:t>
      негізгі капиталды сатудан түсетін түсімдер – 3502,0 мың теңге;</w:t>
      </w:r>
      <w:r>
        <w:br/>
      </w:r>
      <w:r>
        <w:rPr>
          <w:rFonts w:ascii="Times New Roman"/>
          <w:b w:val="false"/>
          <w:i w:val="false"/>
          <w:color w:val="000000"/>
          <w:sz w:val="28"/>
        </w:rPr>
        <w:t>
      трансферттер түсімдері – 1155612,1 мың теңге;</w:t>
      </w:r>
      <w:r>
        <w:br/>
      </w:r>
      <w:r>
        <w:rPr>
          <w:rFonts w:ascii="Times New Roman"/>
          <w:b w:val="false"/>
          <w:i w:val="false"/>
          <w:color w:val="000000"/>
          <w:sz w:val="28"/>
        </w:rPr>
        <w:t>
</w:t>
      </w:r>
      <w:r>
        <w:rPr>
          <w:rFonts w:ascii="Times New Roman"/>
          <w:b w:val="false"/>
          <w:i w:val="false"/>
          <w:color w:val="000000"/>
          <w:sz w:val="28"/>
        </w:rPr>
        <w:t>
      2) шығындар – 1642032,6 мың теңге;</w:t>
      </w:r>
      <w:r>
        <w:br/>
      </w:r>
      <w:r>
        <w:rPr>
          <w:rFonts w:ascii="Times New Roman"/>
          <w:b w:val="false"/>
          <w:i w:val="false"/>
          <w:color w:val="000000"/>
          <w:sz w:val="28"/>
        </w:rPr>
        <w:t>
      3) таза бюджеттік кредиттеу – 16549,9 мың теңге, оның ішінде:</w:t>
      </w:r>
      <w:r>
        <w:br/>
      </w:r>
      <w:r>
        <w:rPr>
          <w:rFonts w:ascii="Times New Roman"/>
          <w:b w:val="false"/>
          <w:i w:val="false"/>
          <w:color w:val="000000"/>
          <w:sz w:val="28"/>
        </w:rPr>
        <w:t>
      бюджеттік кредиттер – 16902,0 мың теңге;</w:t>
      </w:r>
      <w:r>
        <w:br/>
      </w:r>
      <w:r>
        <w:rPr>
          <w:rFonts w:ascii="Times New Roman"/>
          <w:b w:val="false"/>
          <w:i w:val="false"/>
          <w:color w:val="000000"/>
          <w:sz w:val="28"/>
        </w:rPr>
        <w:t>
      бюджеттік кредиттерді өтеу – 352,1 мың теңге;</w:t>
      </w:r>
      <w:r>
        <w:br/>
      </w:r>
      <w:r>
        <w:rPr>
          <w:rFonts w:ascii="Times New Roman"/>
          <w:b w:val="false"/>
          <w:i w:val="false"/>
          <w:color w:val="000000"/>
          <w:sz w:val="28"/>
        </w:rPr>
        <w:t>
      4) қаржы активтерімен жасалатын операциялар бойынша сальдо – 11475,0 мың теңге;</w:t>
      </w:r>
      <w:r>
        <w:br/>
      </w:r>
      <w:r>
        <w:rPr>
          <w:rFonts w:ascii="Times New Roman"/>
          <w:b w:val="false"/>
          <w:i w:val="false"/>
          <w:color w:val="000000"/>
          <w:sz w:val="28"/>
        </w:rPr>
        <w:t>
      5) бюджет тапшылығы (профициті) – -68625,4 мың теңге;</w:t>
      </w:r>
      <w:r>
        <w:br/>
      </w:r>
      <w:r>
        <w:rPr>
          <w:rFonts w:ascii="Times New Roman"/>
          <w:b w:val="false"/>
          <w:i w:val="false"/>
          <w:color w:val="000000"/>
          <w:sz w:val="28"/>
        </w:rPr>
        <w:t>
      6) бюджет тапшылығын (профициттің) қаржыландыру – 68625,4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Қарасу ауданы мәслихатының 2010.12.08 </w:t>
      </w:r>
      <w:r>
        <w:rPr>
          <w:rFonts w:ascii="Times New Roman"/>
          <w:b w:val="false"/>
          <w:i w:val="false"/>
          <w:color w:val="000000"/>
          <w:sz w:val="28"/>
        </w:rPr>
        <w:t>№ 289</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мыналарға байланысты жоғары тұрған бюджеттерге нысаналы ағымдағы трансферттер қарастырылғаны ескерілсін:</w:t>
      </w:r>
      <w:r>
        <w:br/>
      </w:r>
      <w:r>
        <w:rPr>
          <w:rFonts w:ascii="Times New Roman"/>
          <w:b w:val="false"/>
          <w:i w:val="false"/>
          <w:color w:val="000000"/>
          <w:sz w:val="28"/>
        </w:rPr>
        <w:t>
      "Облыстық және аудандық бюджеттер және Қостанай облысы қалаларының бюджеттері арасындағы 2008-2010 жылдарға арналған жалпы сипаттағы трансферттердің көлемі туралы" Қостанай облысы мәслихатының 2007 жылғы 27 қарашадағы шешімімен бекітілген жалпы сипаттағы трансферттерді есептеу кезінде қарастырылған бюджеттік саладағы еңбекке ақы төлеу қорының өзгеруіне байланысты жалпы сомасы 46 804,0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Қостанай облысы Қарасу ауданы мәслихатының 2010.04.17 </w:t>
      </w:r>
      <w:r>
        <w:rPr>
          <w:rFonts w:ascii="Times New Roman"/>
          <w:b w:val="false"/>
          <w:i w:val="false"/>
          <w:color w:val="000000"/>
          <w:sz w:val="28"/>
        </w:rPr>
        <w:t>№ 220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бюджетте нысаналы ағымдағы трансферттерді қайтару - 272,8 мың теңгеге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Қарасу ауданы мәслихатының 2010.01.14 </w:t>
      </w:r>
      <w:r>
        <w:rPr>
          <w:rFonts w:ascii="Times New Roman"/>
          <w:b w:val="false"/>
          <w:i w:val="false"/>
          <w:color w:val="000000"/>
          <w:sz w:val="28"/>
        </w:rPr>
        <w:t>№ 207</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нысаналы ағымдағы трансферттер облыстық бюджеттен қарастырылғаны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- 4000,0 мың теңге;</w:t>
      </w:r>
      <w:r>
        <w:br/>
      </w:r>
      <w:r>
        <w:rPr>
          <w:rFonts w:ascii="Times New Roman"/>
          <w:b w:val="false"/>
          <w:i w:val="false"/>
          <w:color w:val="000000"/>
          <w:sz w:val="28"/>
        </w:rPr>
        <w:t>
      коммуналдық меншік нысандарының материалдық-техникалық базасын нығайтуға - 5150,0 мың теңге;</w:t>
      </w:r>
      <w:r>
        <w:br/>
      </w:r>
      <w:r>
        <w:rPr>
          <w:rFonts w:ascii="Times New Roman"/>
          <w:b w:val="false"/>
          <w:i w:val="false"/>
          <w:color w:val="000000"/>
          <w:sz w:val="28"/>
        </w:rPr>
        <w:t>
      халықтың әлеуметтік қорғалатын топтары ішінен жастарға әлеуметтік көмекке – 1319,0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657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республикалық бюджеттен нысаналы ағымдағы трансферттер түсімінің мынадай көлемдерде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 3506,0 мың теңге;</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16122,0 мың теңге;</w:t>
      </w:r>
      <w:r>
        <w:br/>
      </w:r>
      <w:r>
        <w:rPr>
          <w:rFonts w:ascii="Times New Roman"/>
          <w:b w:val="false"/>
          <w:i w:val="false"/>
          <w:color w:val="000000"/>
          <w:sz w:val="28"/>
        </w:rPr>
        <w:t>
      әлеуметтік жұмыс орындарын және жастар практикасының бағдарламасын ұлғайтуға – 10200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4501,0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4,0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20512,0 мың теңге;</w:t>
      </w:r>
      <w:r>
        <w:br/>
      </w:r>
      <w:r>
        <w:rPr>
          <w:rFonts w:ascii="Times New Roman"/>
          <w:b w:val="false"/>
          <w:i w:val="false"/>
          <w:color w:val="000000"/>
          <w:sz w:val="28"/>
        </w:rPr>
        <w:t>
      эпизоотикаға қарсы іс-шараларды өткізуге – 10997,0 мың теңге.</w:t>
      </w:r>
      <w:r>
        <w:br/>
      </w: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республикалық бюджеттен түсімінің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3078,1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16902,0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2010 жылға арналған аудандық бюджетте Қазақстан Республикасында 2005-2010 жылдарға арналған Білім беруді дамытудың мемлекеттік бағдарламасын іске асыруға 28896,0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12285,0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3438,0 мың теңге.</w:t>
      </w:r>
      <w:r>
        <w:br/>
      </w:r>
      <w:r>
        <w:rPr>
          <w:rFonts w:ascii="Times New Roman"/>
          <w:b w:val="false"/>
          <w:i w:val="false"/>
          <w:color w:val="000000"/>
          <w:sz w:val="28"/>
        </w:rPr>
        <w:t>
</w:t>
      </w:r>
      <w:r>
        <w:rPr>
          <w:rFonts w:ascii="Times New Roman"/>
          <w:b w:val="false"/>
          <w:i w:val="false"/>
          <w:color w:val="ff0000"/>
          <w:sz w:val="28"/>
        </w:rPr>
        <w:t xml:space="preserve">      Ескерту. 3-3 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Қарасу ауданы мәслихатының 2010.12.08 </w:t>
      </w:r>
      <w:r>
        <w:rPr>
          <w:rFonts w:ascii="Times New Roman"/>
          <w:b w:val="false"/>
          <w:i w:val="false"/>
          <w:color w:val="000000"/>
          <w:sz w:val="28"/>
        </w:rPr>
        <w:t>№ 289</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3-4. 2010 жылға арналған аудандық бюджетте өңірлік жұмыспен қамту және кадрларды қайта даярлау стратегиясын іске асыруға 8100,0 мың теңге сомасында қаражаттар қарастырылғаны ескерілсін, оның ішінде: көрсетілген шешімнің 3-3-тармағы мынадай редакцияда жазылсын:</w:t>
      </w:r>
      <w:r>
        <w:br/>
      </w:r>
      <w:r>
        <w:rPr>
          <w:rFonts w:ascii="Times New Roman"/>
          <w:b w:val="false"/>
          <w:i w:val="false"/>
          <w:color w:val="000000"/>
          <w:sz w:val="28"/>
        </w:rPr>
        <w:t>
      республикалық бюджеттен алынған трансферттер есебінен – 8100,0 мың теңге.</w:t>
      </w:r>
      <w:r>
        <w:br/>
      </w: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Қостанай облысы Қарасу ауданы мәслихатының 2010.10.22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3-5. 2010 жылға арналған аудандық бюджетте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626,0 мың теңге сомада облыстық бюджет трансферттерінің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3-5 тармақтармен толықтырылды - Қостанай облысы Қарасу ауданы мәслихатының 2010.04.17 </w:t>
      </w:r>
      <w:r>
        <w:rPr>
          <w:rFonts w:ascii="Times New Roman"/>
          <w:b w:val="false"/>
          <w:i w:val="false"/>
          <w:color w:val="000000"/>
          <w:sz w:val="28"/>
        </w:rPr>
        <w:t>№ 220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Қарасу ауданы жергілікті атқарушы органының резерві 1 500 мың теңге сомасында бекітілсін, оның ішінде:</w:t>
      </w:r>
      <w:r>
        <w:br/>
      </w:r>
      <w:r>
        <w:rPr>
          <w:rFonts w:ascii="Times New Roman"/>
          <w:b w:val="false"/>
          <w:i w:val="false"/>
          <w:color w:val="000000"/>
          <w:sz w:val="28"/>
        </w:rPr>
        <w:t>
      төтенше жағдайларды аудан ауқымда ескерту және жоюға – 1 500 мың теңге;</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бюджеттің атқарылуы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бюджетінен облыстық бюджетке бюджеттік алып қою және облыстық бюджеттен ауданның бюджетіне берілетін бюджеттік субвенциялар қарастырылмағаны ескерілсін.</w:t>
      </w:r>
      <w:r>
        <w:br/>
      </w:r>
      <w:r>
        <w:rPr>
          <w:rFonts w:ascii="Times New Roman"/>
          <w:b w:val="false"/>
          <w:i w:val="false"/>
          <w:color w:val="000000"/>
          <w:sz w:val="28"/>
        </w:rPr>
        <w:t>
</w:t>
      </w:r>
      <w:r>
        <w:rPr>
          <w:rFonts w:ascii="Times New Roman"/>
          <w:b w:val="false"/>
          <w:i w:val="false"/>
          <w:color w:val="000000"/>
          <w:sz w:val="28"/>
        </w:rPr>
        <w:t>
      7. Ауыл және ауылдық округтарының 2010 жылға арналған бюджеттік бағдарламасының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оныншы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И.Горлова</w:t>
      </w:r>
      <w:r>
        <w:br/>
      </w:r>
      <w:r>
        <w:rPr>
          <w:rFonts w:ascii="Times New Roman"/>
          <w:b w:val="false"/>
          <w:i w:val="false"/>
          <w:color w:val="000000"/>
          <w:sz w:val="28"/>
        </w:rPr>
        <w:t>
</w:t>
      </w:r>
      <w:r>
        <w:rPr>
          <w:rFonts w:ascii="Times New Roman"/>
          <w:b w:val="false"/>
          <w:i/>
          <w:color w:val="000000"/>
          <w:sz w:val="28"/>
        </w:rPr>
        <w:t>      21.12.2009 жыл</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Л.Евсюкова</w:t>
      </w:r>
      <w:r>
        <w:br/>
      </w:r>
      <w:r>
        <w:rPr>
          <w:rFonts w:ascii="Times New Roman"/>
          <w:b w:val="false"/>
          <w:i w:val="false"/>
          <w:color w:val="000000"/>
          <w:sz w:val="28"/>
        </w:rPr>
        <w:t>
</w:t>
      </w:r>
      <w:r>
        <w:rPr>
          <w:rFonts w:ascii="Times New Roman"/>
          <w:b w:val="false"/>
          <w:i/>
          <w:color w:val="000000"/>
          <w:sz w:val="28"/>
        </w:rPr>
        <w:t>      21.12.2009 жыл</w:t>
      </w:r>
    </w:p>
    <w:bookmarkStart w:name="z10" w:id="2"/>
    <w:p>
      <w:pPr>
        <w:spacing w:after="0"/>
        <w:ind w:left="0"/>
        <w:jc w:val="both"/>
      </w:pP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202 мәслихат шешіміне 1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 289   </w:t>
      </w:r>
      <w:r>
        <w:br/>
      </w:r>
      <w:r>
        <w:rPr>
          <w:rFonts w:ascii="Times New Roman"/>
          <w:b w:val="false"/>
          <w:i w:val="false"/>
          <w:color w:val="000000"/>
          <w:sz w:val="28"/>
        </w:rPr>
        <w:t xml:space="preserve">
шешіміне қосымша         </w:t>
      </w:r>
    </w:p>
    <w:p>
      <w:pPr>
        <w:spacing w:after="0"/>
        <w:ind w:left="0"/>
        <w:jc w:val="left"/>
      </w:pPr>
      <w:r>
        <w:rPr>
          <w:rFonts w:ascii="Times New Roman"/>
          <w:b/>
          <w:i w:val="false"/>
          <w:color w:val="000000"/>
        </w:rPr>
        <w:t xml:space="preserve">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2010.12.08 </w:t>
      </w:r>
      <w:r>
        <w:rPr>
          <w:rFonts w:ascii="Times New Roman"/>
          <w:b w:val="false"/>
          <w:i w:val="false"/>
          <w:color w:val="ff0000"/>
          <w:sz w:val="28"/>
        </w:rPr>
        <w:t>№ 289</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13"/>
        <w:gridCol w:w="313"/>
        <w:gridCol w:w="333"/>
        <w:gridCol w:w="7573"/>
        <w:gridCol w:w="22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1601432,1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438797,0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w:t>
            </w:r>
            <w:r>
              <w:br/>
            </w:r>
            <w:r>
              <w:rPr>
                <w:rFonts w:ascii="Times New Roman"/>
                <w:b w:val="false"/>
                <w:i w:val="false"/>
                <w:color w:val="000000"/>
                <w:sz w:val="20"/>
              </w:rPr>
              <w:t>
жүргізгені үшін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кәсіпорындарының таза</w:t>
            </w:r>
            <w:r>
              <w:br/>
            </w:r>
            <w:r>
              <w:rPr>
                <w:rFonts w:ascii="Times New Roman"/>
                <w:b w:val="false"/>
                <w:i w:val="false"/>
                <w:color w:val="000000"/>
                <w:sz w:val="20"/>
              </w:rPr>
              <w:t>
кірістерінің бөлшек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мекемелермен тауарлардың</w:t>
            </w:r>
            <w:r>
              <w:br/>
            </w:r>
            <w:r>
              <w:rPr>
                <w:rFonts w:ascii="Times New Roman"/>
                <w:b w:val="false"/>
                <w:i w:val="false"/>
                <w:color w:val="000000"/>
                <w:sz w:val="20"/>
              </w:rPr>
              <w:t>
(жұмыстардың, қызметтердің) іске</w:t>
            </w:r>
            <w:r>
              <w:br/>
            </w:r>
            <w:r>
              <w:rPr>
                <w:rFonts w:ascii="Times New Roman"/>
                <w:b w:val="false"/>
                <w:i w:val="false"/>
                <w:color w:val="000000"/>
                <w:sz w:val="20"/>
              </w:rPr>
              <w:t>
асыруының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мекемелермен тауарлардың</w:t>
            </w:r>
            <w:r>
              <w:br/>
            </w:r>
            <w:r>
              <w:rPr>
                <w:rFonts w:ascii="Times New Roman"/>
                <w:b w:val="false"/>
                <w:i w:val="false"/>
                <w:color w:val="000000"/>
                <w:sz w:val="20"/>
              </w:rPr>
              <w:t>
(жұмыстардың, қызметтердің) іске</w:t>
            </w:r>
            <w:r>
              <w:br/>
            </w:r>
            <w:r>
              <w:rPr>
                <w:rFonts w:ascii="Times New Roman"/>
                <w:b w:val="false"/>
                <w:i w:val="false"/>
                <w:color w:val="000000"/>
                <w:sz w:val="20"/>
              </w:rPr>
              <w:t>
асыруының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693"/>
        <w:gridCol w:w="693"/>
        <w:gridCol w:w="433"/>
        <w:gridCol w:w="6593"/>
        <w:gridCol w:w="22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1642032,6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190206,0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112246,0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14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1069895,5</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947552,4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946614,4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920370,4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10467,9</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99343,0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85397,2</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85397,2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21134,7</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31009,0</w:t>
            </w:r>
          </w:p>
        </w:tc>
      </w:tr>
      <w:tr>
        <w:trPr>
          <w:trHeight w:val="13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28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4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жеңгені үшін"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13945,8</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13945,8</w:t>
            </w:r>
          </w:p>
        </w:tc>
      </w:tr>
      <w:tr>
        <w:trPr>
          <w:trHeight w:val="14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10912,2</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w:t>
            </w:r>
            <w:r>
              <w:br/>
            </w:r>
            <w:r>
              <w:rPr>
                <w:rFonts w:ascii="Times New Roman"/>
                <w:b w:val="false"/>
                <w:i w:val="false"/>
                <w:color w:val="000000"/>
                <w:sz w:val="20"/>
              </w:rPr>
              <w:t>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үақыттың жұмысын</w:t>
            </w:r>
            <w:r>
              <w:br/>
            </w:r>
            <w:r>
              <w:rPr>
                <w:rFonts w:ascii="Times New Roman"/>
                <w:b w:val="false"/>
                <w:i w:val="false"/>
                <w:color w:val="000000"/>
                <w:sz w:val="20"/>
              </w:rPr>
              <w:t>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10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нысанының дамуы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35595,6</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халығының басқа да тілдерін</w:t>
            </w:r>
            <w:r>
              <w:br/>
            </w:r>
            <w:r>
              <w:rPr>
                <w:rFonts w:ascii="Times New Roman"/>
                <w:b w:val="false"/>
                <w:i w:val="false"/>
                <w:color w:val="000000"/>
                <w:sz w:val="20"/>
              </w:rPr>
              <w:t>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14714,2</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5293,8</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5293,8</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4727,4</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 және</w:t>
            </w:r>
            <w:r>
              <w:br/>
            </w:r>
            <w:r>
              <w:rPr>
                <w:rFonts w:ascii="Times New Roman"/>
                <w:b w:val="false"/>
                <w:i w:val="false"/>
                <w:color w:val="000000"/>
                <w:sz w:val="20"/>
              </w:rPr>
              <w:t>
жер қатынастарының саласында</w:t>
            </w:r>
            <w:r>
              <w:br/>
            </w:r>
            <w:r>
              <w:rPr>
                <w:rFonts w:ascii="Times New Roman"/>
                <w:b w:val="false"/>
                <w:i w:val="false"/>
                <w:color w:val="000000"/>
                <w:sz w:val="20"/>
              </w:rPr>
              <w:t>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 іс шараларды</w:t>
            </w:r>
            <w:r>
              <w:br/>
            </w:r>
            <w:r>
              <w:rPr>
                <w:rFonts w:ascii="Times New Roman"/>
                <w:b w:val="false"/>
                <w:i w:val="false"/>
                <w:color w:val="000000"/>
                <w:sz w:val="20"/>
              </w:rPr>
              <w:t>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17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56867,4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56867,4</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20390,1</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шаруашылық</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жеке тұлғаларға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қарызың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bl>
    <w:bookmarkStart w:name="z11" w:id="3"/>
    <w:p>
      <w:pPr>
        <w:spacing w:after="0"/>
        <w:ind w:left="0"/>
        <w:jc w:val="both"/>
      </w:pP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202 мәслихат шешіміне 2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ақпандағы № 215   </w:t>
      </w:r>
      <w:r>
        <w:br/>
      </w:r>
      <w:r>
        <w:rPr>
          <w:rFonts w:ascii="Times New Roman"/>
          <w:b w:val="false"/>
          <w:i w:val="false"/>
          <w:color w:val="000000"/>
          <w:sz w:val="28"/>
        </w:rPr>
        <w:t xml:space="preserve">
шешіміне 2 қосымша         </w:t>
      </w:r>
    </w:p>
    <w:p>
      <w:pPr>
        <w:spacing w:after="0"/>
        <w:ind w:left="0"/>
        <w:jc w:val="left"/>
      </w:pPr>
      <w:r>
        <w:rPr>
          <w:rFonts w:ascii="Times New Roman"/>
          <w:b/>
          <w:i w:val="false"/>
          <w:color w:val="000000"/>
        </w:rPr>
        <w:t xml:space="preserve"> 2011 жылға арнаған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2010.02.23 </w:t>
      </w:r>
      <w:r>
        <w:rPr>
          <w:rFonts w:ascii="Times New Roman"/>
          <w:b w:val="false"/>
          <w:i w:val="false"/>
          <w:color w:val="ff0000"/>
          <w:sz w:val="28"/>
        </w:rPr>
        <w:t>№ 215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13"/>
        <w:gridCol w:w="241"/>
        <w:gridCol w:w="333"/>
        <w:gridCol w:w="413"/>
        <w:gridCol w:w="7653"/>
        <w:gridCol w:w="19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1744137,0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422905,0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173919,0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173919,0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қызметті</w:t>
            </w:r>
            <w:r>
              <w:br/>
            </w:r>
            <w:r>
              <w:rPr>
                <w:rFonts w:ascii="Times New Roman"/>
                <w:b w:val="false"/>
                <w:i w:val="false"/>
                <w:color w:val="000000"/>
                <w:sz w:val="20"/>
              </w:rPr>
              <w:t>
жүргізгені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9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1301063,0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1301063,0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1"/>
        <w:gridCol w:w="673"/>
        <w:gridCol w:w="673"/>
        <w:gridCol w:w="413"/>
        <w:gridCol w:w="7053"/>
        <w:gridCol w:w="19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1728137,0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111982,0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 маңызы</w:t>
            </w:r>
            <w:r>
              <w:br/>
            </w:r>
            <w:r>
              <w:rPr>
                <w:rFonts w:ascii="Times New Roman"/>
                <w:b w:val="false"/>
                <w:i w:val="false"/>
                <w:color w:val="000000"/>
                <w:sz w:val="20"/>
              </w:rPr>
              <w:t>
бар қала)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1144398,0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89517,0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1036122,0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1036122,0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983186,0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бiлiм берудің мемлекеттік ұйымдары</w:t>
            </w:r>
            <w:r>
              <w:br/>
            </w:r>
            <w:r>
              <w:rPr>
                <w:rFonts w:ascii="Times New Roman"/>
                <w:b w:val="false"/>
                <w:i w:val="false"/>
                <w:color w:val="000000"/>
                <w:sz w:val="20"/>
              </w:rPr>
              <w:t>
үшiн оқулықтар мен оқу-әдістемелік</w:t>
            </w:r>
            <w:r>
              <w:br/>
            </w:r>
            <w:r>
              <w:rPr>
                <w:rFonts w:ascii="Times New Roman"/>
                <w:b w:val="false"/>
                <w:i w:val="false"/>
                <w:color w:val="000000"/>
                <w:sz w:val="20"/>
              </w:rPr>
              <w:t>
кешендерді сатып алу және жеткiзу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 азаматтарына</w:t>
            </w:r>
            <w:r>
              <w:br/>
            </w:r>
            <w:r>
              <w:rPr>
                <w:rFonts w:ascii="Times New Roman"/>
                <w:b w:val="false"/>
                <w:i w:val="false"/>
                <w:color w:val="000000"/>
                <w:sz w:val="20"/>
              </w:rPr>
              <w:t>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 төлеу</w:t>
            </w:r>
            <w:r>
              <w:br/>
            </w:r>
            <w:r>
              <w:rPr>
                <w:rFonts w:ascii="Times New Roman"/>
                <w:b w:val="false"/>
                <w:i w:val="false"/>
                <w:color w:val="000000"/>
                <w:sz w:val="20"/>
              </w:rPr>
              <w:t>
мен жеткізу жөніндегі қызметтерді</w:t>
            </w:r>
            <w:r>
              <w:br/>
            </w:r>
            <w:r>
              <w:rPr>
                <w:rFonts w:ascii="Times New Roman"/>
                <w:b w:val="false"/>
                <w:i w:val="false"/>
                <w:color w:val="000000"/>
                <w:sz w:val="20"/>
              </w:rPr>
              <w:t>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 қызмет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жарыққа</w:t>
            </w:r>
            <w:r>
              <w:br/>
            </w:r>
            <w:r>
              <w:rPr>
                <w:rFonts w:ascii="Times New Roman"/>
                <w:b w:val="false"/>
                <w:i w:val="false"/>
                <w:color w:val="000000"/>
                <w:sz w:val="20"/>
              </w:rPr>
              <w:t>
түсіру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уақыттың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 маңызы</w:t>
            </w:r>
            <w:r>
              <w:br/>
            </w:r>
            <w:r>
              <w:rPr>
                <w:rFonts w:ascii="Times New Roman"/>
                <w:b w:val="false"/>
                <w:i w:val="false"/>
                <w:color w:val="000000"/>
                <w:sz w:val="20"/>
              </w:rPr>
              <w:t>
бар қалада) спорт іс-шараларын</w:t>
            </w:r>
            <w:r>
              <w:br/>
            </w:r>
            <w:r>
              <w:rPr>
                <w:rFonts w:ascii="Times New Roman"/>
                <w:b w:val="false"/>
                <w:i w:val="false"/>
                <w:color w:val="000000"/>
                <w:sz w:val="20"/>
              </w:rPr>
              <w:t>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 спорттың</w:t>
            </w:r>
            <w:r>
              <w:br/>
            </w:r>
            <w:r>
              <w:rPr>
                <w:rFonts w:ascii="Times New Roman"/>
                <w:b w:val="false"/>
                <w:i w:val="false"/>
                <w:color w:val="000000"/>
                <w:sz w:val="20"/>
              </w:rPr>
              <w:t>
әр түрлерi бойынша ауданның</w:t>
            </w:r>
            <w:r>
              <w:br/>
            </w:r>
            <w:r>
              <w:rPr>
                <w:rFonts w:ascii="Times New Roman"/>
                <w:b w:val="false"/>
                <w:i w:val="false"/>
                <w:color w:val="000000"/>
                <w:sz w:val="20"/>
              </w:rPr>
              <w:t>
(облыстық маңызы бар қалада) құрама</w:t>
            </w:r>
            <w:r>
              <w:br/>
            </w:r>
            <w:r>
              <w:rPr>
                <w:rFonts w:ascii="Times New Roman"/>
                <w:b w:val="false"/>
                <w:i w:val="false"/>
                <w:color w:val="000000"/>
                <w:sz w:val="20"/>
              </w:rPr>
              <w:t>
команданың мүшелерiн дайындау мен</w:t>
            </w:r>
            <w:r>
              <w:br/>
            </w:r>
            <w:r>
              <w:rPr>
                <w:rFonts w:ascii="Times New Roman"/>
                <w:b w:val="false"/>
                <w:i w:val="false"/>
                <w:color w:val="000000"/>
                <w:sz w:val="20"/>
              </w:rPr>
              <w:t>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кiтапханаларының</w:t>
            </w:r>
            <w:r>
              <w:br/>
            </w:r>
            <w:r>
              <w:rPr>
                <w:rFonts w:ascii="Times New Roman"/>
                <w:b w:val="false"/>
                <w:i w:val="false"/>
                <w:color w:val="000000"/>
                <w:sz w:val="20"/>
              </w:rPr>
              <w:t>
қызмет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3905,0</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оңтайлы</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 (селолық)</w:t>
            </w:r>
            <w:r>
              <w:br/>
            </w:r>
            <w:r>
              <w:rPr>
                <w:rFonts w:ascii="Times New Roman"/>
                <w:b w:val="false"/>
                <w:i w:val="false"/>
                <w:color w:val="000000"/>
                <w:sz w:val="20"/>
              </w:rPr>
              <w:t>
(округтің) автомобиль жолдарының</w:t>
            </w:r>
            <w:r>
              <w:br/>
            </w:r>
            <w:r>
              <w:rPr>
                <w:rFonts w:ascii="Times New Roman"/>
                <w:b w:val="false"/>
                <w:i w:val="false"/>
                <w:color w:val="000000"/>
                <w:sz w:val="20"/>
              </w:rPr>
              <w:t>
қызмет етуін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және ауыл шаруашылық</w:t>
            </w:r>
            <w:r>
              <w:br/>
            </w:r>
            <w:r>
              <w:rPr>
                <w:rFonts w:ascii="Times New Roman"/>
                <w:b w:val="false"/>
                <w:i w:val="false"/>
                <w:color w:val="000000"/>
                <w:sz w:val="20"/>
              </w:rPr>
              <w:t>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шаруашылық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202 мәслихат шешіміне 3 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ақпандағы № 215   </w:t>
      </w:r>
      <w:r>
        <w:br/>
      </w:r>
      <w:r>
        <w:rPr>
          <w:rFonts w:ascii="Times New Roman"/>
          <w:b w:val="false"/>
          <w:i w:val="false"/>
          <w:color w:val="000000"/>
          <w:sz w:val="28"/>
        </w:rPr>
        <w:t xml:space="preserve">
шешіміне 3 қосымша         </w:t>
      </w:r>
    </w:p>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2010.02.23 </w:t>
      </w:r>
      <w:r>
        <w:rPr>
          <w:rFonts w:ascii="Times New Roman"/>
          <w:b w:val="false"/>
          <w:i w:val="false"/>
          <w:color w:val="ff0000"/>
          <w:sz w:val="28"/>
        </w:rPr>
        <w:t>№ 215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13"/>
        <w:gridCol w:w="241"/>
        <w:gridCol w:w="373"/>
        <w:gridCol w:w="333"/>
        <w:gridCol w:w="7793"/>
        <w:gridCol w:w="19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2653719,0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427515,0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қызметті</w:t>
            </w:r>
            <w:r>
              <w:br/>
            </w:r>
            <w:r>
              <w:rPr>
                <w:rFonts w:ascii="Times New Roman"/>
                <w:b w:val="false"/>
                <w:i w:val="false"/>
                <w:color w:val="000000"/>
                <w:sz w:val="20"/>
              </w:rPr>
              <w:t>
жүргізгені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9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2206035,0</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2206035,0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53"/>
        <w:gridCol w:w="693"/>
        <w:gridCol w:w="673"/>
        <w:gridCol w:w="473"/>
        <w:gridCol w:w="6973"/>
        <w:gridCol w:w="20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2636219,0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229660,0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66578,0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66578,0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1288567,0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1097346,0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 азаматтарына</w:t>
            </w:r>
            <w:r>
              <w:br/>
            </w:r>
            <w:r>
              <w:rPr>
                <w:rFonts w:ascii="Times New Roman"/>
                <w:b w:val="false"/>
                <w:i w:val="false"/>
                <w:color w:val="000000"/>
                <w:sz w:val="20"/>
              </w:rPr>
              <w:t>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 қызмет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жарыққа</w:t>
            </w:r>
            <w:r>
              <w:br/>
            </w:r>
            <w:r>
              <w:rPr>
                <w:rFonts w:ascii="Times New Roman"/>
                <w:b w:val="false"/>
                <w:i w:val="false"/>
                <w:color w:val="000000"/>
                <w:sz w:val="20"/>
              </w:rPr>
              <w:t>
түсіру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уақыттың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 маңызы</w:t>
            </w:r>
            <w:r>
              <w:br/>
            </w:r>
            <w:r>
              <w:rPr>
                <w:rFonts w:ascii="Times New Roman"/>
                <w:b w:val="false"/>
                <w:i w:val="false"/>
                <w:color w:val="000000"/>
                <w:sz w:val="20"/>
              </w:rPr>
              <w:t>
бар қалада) спорт іс-шараларын</w:t>
            </w:r>
            <w:r>
              <w:br/>
            </w:r>
            <w:r>
              <w:rPr>
                <w:rFonts w:ascii="Times New Roman"/>
                <w:b w:val="false"/>
                <w:i w:val="false"/>
                <w:color w:val="000000"/>
                <w:sz w:val="20"/>
              </w:rPr>
              <w:t>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 спорттың</w:t>
            </w:r>
            <w:r>
              <w:br/>
            </w:r>
            <w:r>
              <w:rPr>
                <w:rFonts w:ascii="Times New Roman"/>
                <w:b w:val="false"/>
                <w:i w:val="false"/>
                <w:color w:val="000000"/>
                <w:sz w:val="20"/>
              </w:rPr>
              <w:t>
әр түрлерi бойынша ауданның</w:t>
            </w:r>
            <w:r>
              <w:br/>
            </w:r>
            <w:r>
              <w:rPr>
                <w:rFonts w:ascii="Times New Roman"/>
                <w:b w:val="false"/>
                <w:i w:val="false"/>
                <w:color w:val="000000"/>
                <w:sz w:val="20"/>
              </w:rPr>
              <w:t>
(облыстық маңызы бар қалада)</w:t>
            </w:r>
            <w:r>
              <w:br/>
            </w:r>
            <w:r>
              <w:rPr>
                <w:rFonts w:ascii="Times New Roman"/>
                <w:b w:val="false"/>
                <w:i w:val="false"/>
                <w:color w:val="000000"/>
                <w:sz w:val="20"/>
              </w:rPr>
              <w:t>
құрама команданың мүшелерiн</w:t>
            </w:r>
            <w:r>
              <w:br/>
            </w:r>
            <w:r>
              <w:rPr>
                <w:rFonts w:ascii="Times New Roman"/>
                <w:b w:val="false"/>
                <w:i w:val="false"/>
                <w:color w:val="000000"/>
                <w:sz w:val="20"/>
              </w:rPr>
              <w:t>
дайындау мен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42476,0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777588,0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770959,0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770959,0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770959,0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 (селолық)</w:t>
            </w:r>
            <w:r>
              <w:br/>
            </w:r>
            <w:r>
              <w:rPr>
                <w:rFonts w:ascii="Times New Roman"/>
                <w:b w:val="false"/>
                <w:i w:val="false"/>
                <w:color w:val="000000"/>
                <w:sz w:val="20"/>
              </w:rPr>
              <w:t>
(округтің) автомобиль жолдарының</w:t>
            </w:r>
            <w:r>
              <w:br/>
            </w:r>
            <w:r>
              <w:rPr>
                <w:rFonts w:ascii="Times New Roman"/>
                <w:b w:val="false"/>
                <w:i w:val="false"/>
                <w:color w:val="000000"/>
                <w:sz w:val="20"/>
              </w:rPr>
              <w:t>
қызмет етуін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шаруашылық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202 шешіміне 4 қосымша   </w:t>
      </w:r>
    </w:p>
    <w:bookmarkEnd w:id="5"/>
    <w:p>
      <w:pPr>
        <w:spacing w:after="0"/>
        <w:ind w:left="0"/>
        <w:jc w:val="left"/>
      </w:pPr>
      <w:r>
        <w:rPr>
          <w:rFonts w:ascii="Times New Roman"/>
          <w:b/>
          <w:i w:val="false"/>
          <w:color w:val="000000"/>
        </w:rPr>
        <w:t xml:space="preserve"> 2010 жылға арналған аудандық бюджеті</w:t>
      </w:r>
      <w:r>
        <w:br/>
      </w:r>
      <w:r>
        <w:rPr>
          <w:rFonts w:ascii="Times New Roman"/>
          <w:b/>
          <w:i w:val="false"/>
          <w:color w:val="000000"/>
        </w:rPr>
        <w:t>
орындау процесінде секвестерлеуге жатпайтын</w:t>
      </w:r>
      <w:r>
        <w:br/>
      </w:r>
      <w:r>
        <w:rPr>
          <w:rFonts w:ascii="Times New Roman"/>
          <w:b/>
          <w:i w:val="false"/>
          <w:color w:val="000000"/>
        </w:rPr>
        <w:t>
бюджеттік бағдарламасының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0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беруді оқыту</w:t>
            </w:r>
          </w:p>
        </w:tc>
      </w:tr>
    </w:tbl>
    <w:bookmarkStart w:name="z14" w:id="6"/>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202 шешіміне 5 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17 сәуірдегі № 220   </w:t>
      </w:r>
      <w:r>
        <w:br/>
      </w:r>
      <w:r>
        <w:rPr>
          <w:rFonts w:ascii="Times New Roman"/>
          <w:b w:val="false"/>
          <w:i w:val="false"/>
          <w:color w:val="000000"/>
          <w:sz w:val="28"/>
        </w:rPr>
        <w:t xml:space="preserve">
шешіміне 2 қосымша         </w:t>
      </w:r>
    </w:p>
    <w:p>
      <w:pPr>
        <w:spacing w:after="0"/>
        <w:ind w:left="0"/>
        <w:jc w:val="left"/>
      </w:pPr>
      <w:r>
        <w:rPr>
          <w:rFonts w:ascii="Times New Roman"/>
          <w:b/>
          <w:i w:val="false"/>
          <w:color w:val="000000"/>
        </w:rPr>
        <w:t xml:space="preserve"> Қарасу ауданының ауыл және ауылдық округтарының</w:t>
      </w:r>
      <w:r>
        <w:br/>
      </w:r>
      <w:r>
        <w:rPr>
          <w:rFonts w:ascii="Times New Roman"/>
          <w:b/>
          <w:i w:val="false"/>
          <w:color w:val="000000"/>
        </w:rPr>
        <w:t>
2010 жылға арналған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Қарасу ауданы мәслихатының 2010.10.22 </w:t>
      </w:r>
      <w:r>
        <w:rPr>
          <w:rFonts w:ascii="Times New Roman"/>
          <w:b w:val="false"/>
          <w:i w:val="false"/>
          <w:color w:val="ff0000"/>
          <w:sz w:val="28"/>
        </w:rPr>
        <w:t>№ 282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gridCol w:w="673"/>
        <w:gridCol w:w="673"/>
        <w:gridCol w:w="493"/>
        <w:gridCol w:w="6333"/>
        <w:gridCol w:w="21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xml:space="preserve">
ету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w:t>
            </w:r>
            <w:r>
              <w:br/>
            </w:r>
            <w:r>
              <w:rPr>
                <w:rFonts w:ascii="Times New Roman"/>
                <w:b w:val="false"/>
                <w:i w:val="false"/>
                <w:color w:val="000000"/>
                <w:sz w:val="20"/>
              </w:rPr>
              <w:t>
әкімшілері бойынша: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 және</w:t>
            </w:r>
            <w:r>
              <w:br/>
            </w:r>
            <w:r>
              <w:rPr>
                <w:rFonts w:ascii="Times New Roman"/>
                <w:b w:val="false"/>
                <w:i w:val="false"/>
                <w:color w:val="000000"/>
                <w:sz w:val="20"/>
              </w:rPr>
              <w:t>
жер қатынастарының саласында</w:t>
            </w:r>
            <w:r>
              <w:br/>
            </w:r>
            <w:r>
              <w:rPr>
                <w:rFonts w:ascii="Times New Roman"/>
                <w:b w:val="false"/>
                <w:i w:val="false"/>
                <w:color w:val="000000"/>
                <w:sz w:val="20"/>
              </w:rPr>
              <w:t>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8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