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1d6a" w14:textId="e731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ауданында 2009 жылға арналған халықтың нысаналы топтарының тізбесін бекіту туралы" әкімдіктің 2009 жылғы 16 наурыздағы № 52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2009 жылғы 27 шілдедегі № 163 қаулысы. Қостанай облысы Қарасу ауданының Әділет басқармасында 2009 жылғы 7 қыркүйекте № 9-13-93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"Қарасу ауданында 2009 жылға арналған халықтың нысаналы топтарының тiзбесiн бекіту туралы" әкімдігінің 2009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тізіліміне № 9-13-80 болып тіркелді, "Қарасу өңірі" газетінде 2009 жылғы 8 сәуірде жарияланды, мынадай толықтыру енгізілді: "Қарасу ауданында 2009 жылға арналған халықтың нысаналы топтарының тiзбесiн бекіту туралы" әкімдіктің 2009 жылғы 16 наурыздағы № 52 қаулысына толықтыру енгізу туралы" әкімдіктің 2009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қаулысы, Нормативтік құқықтық кесімдерді мемлекеттік тіркеу тізіліміне № 9-13-87 болып тіркелді, "Қарасу өңірі" газетінде 2009 жылғы 1 шілдеде № 26 болып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2009.07.27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халықтың нысаналы топтарының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бip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Бастауыш, орта және жоғары кәсіби білім оқу орындарының түлектері;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берушінің-заңды тұлғаның жойылуына не жұмыс беруші-заңды тұлға қызметінің тоқталуына, қызметкерлер санының немесе штатының қысқартуына байланысты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Бес жасқа дейінгі баласы бар 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Елу жастан үлкен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органының бағдары бойынша кәсіптік оқуды аяқтаған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Ұзақ уақыт жұмыс істемейтін адамдар (он екі және одан астам 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Жиырма бір жастан жиырма тоғыз жасқа дейінгі жастағы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Алған мамандығы бойынша жұмыс тәжірибесі және өтілі жоқ жұмыссыз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