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c65f" w14:textId="020c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Қарабалық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ауданың әкімдігінің 2009 жылғы 19 қаңтардағы № 20 қаулысы. Қостанай облысы Қарабалық ауданың Әділет басқармасында 2009 жылғы 13 ақпанда № 9-12-93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 149-II "Халықты жұмыспен қамту туралы" </w:t>
      </w:r>
      <w:r>
        <w:rPr>
          <w:rFonts w:ascii="Times New Roman"/>
          <w:b w:val="false"/>
          <w:i w:val="false"/>
          <w:color w:val="000000"/>
          <w:sz w:val="28"/>
        </w:rPr>
        <w:t>Заңының 20 бабы</w:t>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туралы" </w:t>
      </w:r>
      <w:r>
        <w:rPr>
          <w:rFonts w:ascii="Times New Roman"/>
          <w:b w:val="false"/>
          <w:i w:val="false"/>
          <w:color w:val="000000"/>
          <w:sz w:val="28"/>
        </w:rPr>
        <w:t>Заңы 31 бабының</w:t>
      </w:r>
      <w:r>
        <w:rPr>
          <w:rFonts w:ascii="Times New Roman"/>
          <w:b w:val="false"/>
          <w:i w:val="false"/>
          <w:color w:val="000000"/>
          <w:sz w:val="28"/>
        </w:rPr>
        <w:t xml:space="preserve"> негізінде,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Қарабалық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Қоғамдық жұмыстардың тәртібі мен қаржыландыру талаптары туралы нұсқауы бекітілсін (1 қосымша).</w:t>
      </w:r>
    </w:p>
    <w:bookmarkEnd w:id="1"/>
    <w:bookmarkStart w:name="z3" w:id="2"/>
    <w:p>
      <w:pPr>
        <w:spacing w:after="0"/>
        <w:ind w:left="0"/>
        <w:jc w:val="both"/>
      </w:pPr>
      <w:r>
        <w:rPr>
          <w:rFonts w:ascii="Times New Roman"/>
          <w:b w:val="false"/>
          <w:i w:val="false"/>
          <w:color w:val="000000"/>
          <w:sz w:val="28"/>
        </w:rPr>
        <w:t>
      2. Қоғамдық жұмыстарды ұйымдастыру үшін жұмыс орнын беретін кәсіпорындардың тізімі, қоғамдық жұмыстардың түрлері мен көлемдері бекітілсін (2 қосымша).</w:t>
      </w:r>
    </w:p>
    <w:bookmarkEnd w:id="2"/>
    <w:bookmarkStart w:name="z4" w:id="3"/>
    <w:p>
      <w:pPr>
        <w:spacing w:after="0"/>
        <w:ind w:left="0"/>
        <w:jc w:val="both"/>
      </w:pPr>
      <w:r>
        <w:rPr>
          <w:rFonts w:ascii="Times New Roman"/>
          <w:b w:val="false"/>
          <w:i w:val="false"/>
          <w:color w:val="000000"/>
          <w:sz w:val="28"/>
        </w:rPr>
        <w:t>
      3. "Қарабалық ауданының жұмыспен қамту және әлеуметтік бағдарламалар бөлімі" мемлекеттік мекемесінің бастығына (келісім бойынша) жұмыссыздарды қоғамдық жұмыстарға жібергенде осы қаулынының басшылыққа алуы ұсынылсын.</w:t>
      </w:r>
    </w:p>
    <w:bookmarkEnd w:id="3"/>
    <w:bookmarkStart w:name="z5" w:id="4"/>
    <w:p>
      <w:pPr>
        <w:spacing w:after="0"/>
        <w:ind w:left="0"/>
        <w:jc w:val="both"/>
      </w:pPr>
      <w:r>
        <w:rPr>
          <w:rFonts w:ascii="Times New Roman"/>
          <w:b w:val="false"/>
          <w:i w:val="false"/>
          <w:color w:val="000000"/>
          <w:sz w:val="28"/>
        </w:rPr>
        <w:t>
      4. "Көмек" мемлекеттік коммуналдық кәсіпорнының директорына (келісім бойынша) халықты жұмыспен қамту мәселелері бойынша уәкілетті органмен қоғамдық жұмыстарды орындауға шарттар жасау үшін жұмыстардың нақты түрлерінің анықтауы ұсынылсын.</w:t>
      </w:r>
    </w:p>
    <w:bookmarkEnd w:id="4"/>
    <w:bookmarkStart w:name="z6" w:id="5"/>
    <w:p>
      <w:pPr>
        <w:spacing w:after="0"/>
        <w:ind w:left="0"/>
        <w:jc w:val="both"/>
      </w:pPr>
      <w:r>
        <w:rPr>
          <w:rFonts w:ascii="Times New Roman"/>
          <w:b w:val="false"/>
          <w:i w:val="false"/>
          <w:color w:val="000000"/>
          <w:sz w:val="28"/>
        </w:rPr>
        <w:t>
      5. Бюджеттік бағдарлама әкімшіліктеріне:</w:t>
      </w:r>
      <w:r>
        <w:br/>
      </w:r>
      <w:r>
        <w:rPr>
          <w:rFonts w:ascii="Times New Roman"/>
          <w:b w:val="false"/>
          <w:i w:val="false"/>
          <w:color w:val="000000"/>
          <w:sz w:val="28"/>
        </w:rPr>
        <w:t>
      "Қарабалық ауданының тұрғын-үй коммуналдық шаруашылығы, жолаушылық көлігі және автомобиль жолдары" мемлекеттік мекемесіне (келісім бойынша), "Қарабалық ауданының білім бөлімі" мемлекеттік мекемесіне (келісім бойынша), "Қарабалық ауданының дене шынықтыру және спорт бөлімі" мемлекеттік мекемесіне (келісім бойынша) 2 қосымшаға сәйкес тізімде айқындалған кәсіпорынмен көрсетілетін қызмет пен жұмысты төлеуде қоғамдық жұмыстардың түрлері мен көлемдерінің ескеруы ұсынылсын.</w:t>
      </w:r>
    </w:p>
    <w:bookmarkEnd w:id="5"/>
    <w:bookmarkStart w:name="z7" w:id="6"/>
    <w:p>
      <w:pPr>
        <w:spacing w:after="0"/>
        <w:ind w:left="0"/>
        <w:jc w:val="both"/>
      </w:pPr>
      <w:r>
        <w:rPr>
          <w:rFonts w:ascii="Times New Roman"/>
          <w:b w:val="false"/>
          <w:i w:val="false"/>
          <w:color w:val="000000"/>
          <w:sz w:val="28"/>
        </w:rPr>
        <w:t>
      6. Қарабалық ауданы әкімдігінің 2008 жылғы 10 сәуірдегі № 88 "Қарабалық ауданында қоғамдық жұмыстарды ұйымдастыру және қаржыландыру туралы", 2008 жылғы 15 сәуірдегі мемлекеттік тіркеу нөмірі 9-12-73, аудандық "Айна" газетінде 2008 жылғы 17 сәуірдегі № 4 санында жарияланған, 2008 жылғы 27 мамырдағы № 152 "Қарабалық ауданында қоғамдық жұмыстарды ұйымдастыру және қаржыландыру туралы» қаулысына толықтыру енгізу туралы", 2008 жылғы 20 маусымдағы мемлекеттік тіркеу нөмірі 9-12-79, аудандық "Айна" газетінде 2008 жылғы 10 шілдедегі № 28 санында жарияланған, қаулыларының күштеріі жойылды деп танылсын.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М. А. Исенбаевқа жүктелсін.</w:t>
      </w:r>
    </w:p>
    <w:bookmarkEnd w:id="7"/>
    <w:bookmarkStart w:name="z9" w:id="8"/>
    <w:p>
      <w:pPr>
        <w:spacing w:after="0"/>
        <w:ind w:left="0"/>
        <w:jc w:val="both"/>
      </w:pPr>
      <w:r>
        <w:rPr>
          <w:rFonts w:ascii="Times New Roman"/>
          <w:b w:val="false"/>
          <w:i w:val="false"/>
          <w:color w:val="000000"/>
          <w:sz w:val="28"/>
        </w:rPr>
        <w:t>
      8. Осы қаулы алғаш рет ресми жарияланған күнінен кейін он күнтізбелік күн өткен соң қолданысқа енгізіледі.</w:t>
      </w:r>
    </w:p>
    <w:bookmarkEnd w:id="8"/>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Қарабалық ауданы әкімдігінің</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20 қаулысымен 1 қосымшасы </w:t>
      </w:r>
      <w:r>
        <w:br/>
      </w:r>
      <w:r>
        <w:rPr>
          <w:rFonts w:ascii="Times New Roman"/>
          <w:b w:val="false"/>
          <w:i w:val="false"/>
          <w:color w:val="000000"/>
          <w:sz w:val="28"/>
        </w:rPr>
        <w:t xml:space="preserve">
бекітілді                   </w:t>
      </w:r>
    </w:p>
    <w:bookmarkStart w:name="z10" w:id="9"/>
    <w:p>
      <w:pPr>
        <w:spacing w:after="0"/>
        <w:ind w:left="0"/>
        <w:jc w:val="left"/>
      </w:pPr>
      <w:r>
        <w:rPr>
          <w:rFonts w:ascii="Times New Roman"/>
          <w:b/>
          <w:i w:val="false"/>
          <w:color w:val="000000"/>
        </w:rPr>
        <w:t xml:space="preserve"> 
Қоғамдық жұмыстарды қаржыландыру</w:t>
      </w:r>
      <w:r>
        <w:br/>
      </w:r>
      <w:r>
        <w:rPr>
          <w:rFonts w:ascii="Times New Roman"/>
          <w:b/>
          <w:i w:val="false"/>
          <w:color w:val="000000"/>
        </w:rPr>
        <w:t>
талаптары мен тәртібі туралы нұсқау</w:t>
      </w:r>
    </w:p>
    <w:bookmarkEnd w:id="9"/>
    <w:p>
      <w:pPr>
        <w:spacing w:after="0"/>
        <w:ind w:left="0"/>
        <w:jc w:val="both"/>
      </w:pPr>
      <w:r>
        <w:rPr>
          <w:rFonts w:ascii="Times New Roman"/>
          <w:b w:val="false"/>
          <w:i w:val="false"/>
          <w:color w:val="000000"/>
          <w:sz w:val="28"/>
        </w:rPr>
        <w:t>      Осы қоғамдық жұмыстарды қаржыландыру талаптары мен тәртібі туралы ереже Қазақстан Республикасы Үкіметінің 2001 жылғы 19 маусымдағы № 836 қаулысымен бекітілген Қоғамдық жұмыстарды ұйымдастыру және қаржыландыру ережелеріне сәйкес әзірленген.</w:t>
      </w:r>
    </w:p>
    <w:bookmarkStart w:name="z11"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тәртіп ақылы қоғамдық жұмыстарды ұйымдастыру үшін уақытша жұмыс орындарын беретін мекемелермен есеп айырысу жүйесін және негізгі талаптарды реттейді.</w:t>
      </w:r>
    </w:p>
    <w:p>
      <w:pPr>
        <w:spacing w:after="0"/>
        <w:ind w:left="0"/>
        <w:jc w:val="both"/>
      </w:pPr>
      <w:r>
        <w:rPr>
          <w:rFonts w:ascii="Times New Roman"/>
          <w:b w:val="false"/>
          <w:i w:val="false"/>
          <w:color w:val="000000"/>
          <w:sz w:val="28"/>
        </w:rPr>
        <w:t>      2. Осы тәртіпте пайдаланылатын негізгі ұғымдар:</w:t>
      </w:r>
      <w:r>
        <w:br/>
      </w:r>
      <w:r>
        <w:rPr>
          <w:rFonts w:ascii="Times New Roman"/>
          <w:b w:val="false"/>
          <w:i w:val="false"/>
          <w:color w:val="000000"/>
          <w:sz w:val="28"/>
        </w:rPr>
        <w:t>
      1) қоғамдық жұмыстар-атқарушы органдар ұйымдастыратын, қызметкердің алдын ала кәсіби даярлықтан өтуін талап етпейтін, әлеуметтік пайдалы бағыттағы және азаматтарды уақытша жұмыспен қамтуды қамтамасыз ету үшін, жұмыспен қамту мәселелері жөніндегі уәкілетті органдардың жолдамасы бойынша орындайтын еңбек қызметінің түрлері;</w:t>
      </w:r>
      <w:r>
        <w:br/>
      </w:r>
      <w:r>
        <w:rPr>
          <w:rFonts w:ascii="Times New Roman"/>
          <w:b w:val="false"/>
          <w:i w:val="false"/>
          <w:color w:val="000000"/>
          <w:sz w:val="28"/>
        </w:rPr>
        <w:t>
      2) орталық атқарушы орган- халықты жұмыспен қамту саласындағы мемлекеттік саясатты жүзеге асыратын, аудан, қала, облыс әкімі басқаратын, әкімият;</w:t>
      </w:r>
      <w:r>
        <w:br/>
      </w:r>
      <w:r>
        <w:rPr>
          <w:rFonts w:ascii="Times New Roman"/>
          <w:b w:val="false"/>
          <w:i w:val="false"/>
          <w:color w:val="000000"/>
          <w:sz w:val="28"/>
        </w:rPr>
        <w:t>
      3) жергілікті атқарушы орган -тиісті аумақта өз құзыры шегінде мемлекеттік басқаруды жүзе асыратын, аудан, қала, облыс әкімі басқаратын, әкімият;</w:t>
      </w:r>
      <w:r>
        <w:br/>
      </w:r>
      <w:r>
        <w:rPr>
          <w:rFonts w:ascii="Times New Roman"/>
          <w:b w:val="false"/>
          <w:i w:val="false"/>
          <w:color w:val="000000"/>
          <w:sz w:val="28"/>
        </w:rPr>
        <w:t>
      4) нысаналы топтар - "Халықты жұмыспен қамту туралы" Заңымен белгіленген, жұмысқа орналасуда қиындық көріп жүрген және әлеуметтік қорғауды қажет ететін адамдар топтары.</w:t>
      </w:r>
    </w:p>
    <w:bookmarkStart w:name="z12" w:id="11"/>
    <w:p>
      <w:pPr>
        <w:spacing w:after="0"/>
        <w:ind w:left="0"/>
        <w:jc w:val="left"/>
      </w:pPr>
      <w:r>
        <w:rPr>
          <w:rFonts w:ascii="Times New Roman"/>
          <w:b/>
          <w:i w:val="false"/>
          <w:color w:val="000000"/>
        </w:rPr>
        <w:t xml:space="preserve"> 
2. Қоғамдық жұмыстарды ұйымдастыру тәртібі</w:t>
      </w:r>
    </w:p>
    <w:bookmarkEnd w:id="11"/>
    <w:p>
      <w:pPr>
        <w:spacing w:after="0"/>
        <w:ind w:left="0"/>
        <w:jc w:val="both"/>
      </w:pPr>
      <w:r>
        <w:rPr>
          <w:rFonts w:ascii="Times New Roman"/>
          <w:b w:val="false"/>
          <w:i w:val="false"/>
          <w:color w:val="000000"/>
          <w:sz w:val="28"/>
        </w:rPr>
        <w:t>      3. Қарабалық ауданының жұмыспен қамту және әлеуметтік бағдарламалар бөлімі жұмыс берушілермен қоғамдық жұмысты атқаруға көрсететін қызмет жөнінде шарт жасасады.</w:t>
      </w:r>
    </w:p>
    <w:p>
      <w:pPr>
        <w:spacing w:after="0"/>
        <w:ind w:left="0"/>
        <w:jc w:val="both"/>
      </w:pPr>
      <w:r>
        <w:rPr>
          <w:rFonts w:ascii="Times New Roman"/>
          <w:b w:val="false"/>
          <w:i w:val="false"/>
          <w:color w:val="000000"/>
          <w:sz w:val="28"/>
        </w:rPr>
        <w:t>      4. Қоғамдық жұмыстар мекемелерде уақытша жұмыс орындарын құру жолымен жүргізіледі және жергілікті бюджеттің қаражатынан қаржыландырылады.</w:t>
      </w:r>
    </w:p>
    <w:p>
      <w:pPr>
        <w:spacing w:after="0"/>
        <w:ind w:left="0"/>
        <w:jc w:val="both"/>
      </w:pPr>
      <w:r>
        <w:rPr>
          <w:rFonts w:ascii="Times New Roman"/>
          <w:b w:val="false"/>
          <w:i w:val="false"/>
          <w:color w:val="000000"/>
          <w:sz w:val="28"/>
        </w:rPr>
        <w:t>      5. Жұмыссыздарды уақытша жұмыс орындарымен қамтамасыз ету және жергілікті бюджеттік ақылы қоғамдық жұмыстарға қатысушылардың еңбек ақысын төлеуге арналған қаражатты тиімді пайдалану мақсатында (аудандық бюджеттен), аудандық жергілікті атқарушы органдар төмендегі іс-шараларды жүзеге асырады:</w:t>
      </w:r>
      <w:r>
        <w:br/>
      </w:r>
      <w:r>
        <w:rPr>
          <w:rFonts w:ascii="Times New Roman"/>
          <w:b w:val="false"/>
          <w:i w:val="false"/>
          <w:color w:val="000000"/>
          <w:sz w:val="28"/>
        </w:rPr>
        <w:t>
      1) қоғамдық жұмыстарға сұраныс пен ұсынысты айқындайды;</w:t>
      </w:r>
      <w:r>
        <w:br/>
      </w:r>
      <w:r>
        <w:rPr>
          <w:rFonts w:ascii="Times New Roman"/>
          <w:b w:val="false"/>
          <w:i w:val="false"/>
          <w:color w:val="000000"/>
          <w:sz w:val="28"/>
        </w:rPr>
        <w:t>
      2) қоғамдық жұмыстар жүргізілетін мекемелердің тізбелерін; қоғамдық жұмыстарды орындаудың нақты жағдайларын, көлемін, түрін бекітеді.</w:t>
      </w:r>
    </w:p>
    <w:p>
      <w:pPr>
        <w:spacing w:after="0"/>
        <w:ind w:left="0"/>
        <w:jc w:val="both"/>
      </w:pPr>
      <w:r>
        <w:rPr>
          <w:rFonts w:ascii="Times New Roman"/>
          <w:b w:val="false"/>
          <w:i w:val="false"/>
          <w:color w:val="000000"/>
          <w:sz w:val="28"/>
        </w:rPr>
        <w:t>      6. Жұмыссыздардың аудандық жергілікті атқарушы органдардың қаулыларымен анықталған мекемелерге қоғамдық жұмыстарға жіберу Қарабалық ауданының жұмыспен қамту және әлеуметтік бағдарламалар бөлімімен жүзеге асырылады.</w:t>
      </w:r>
    </w:p>
    <w:p>
      <w:pPr>
        <w:spacing w:after="0"/>
        <w:ind w:left="0"/>
        <w:jc w:val="both"/>
      </w:pPr>
      <w:r>
        <w:rPr>
          <w:rFonts w:ascii="Times New Roman"/>
          <w:b w:val="false"/>
          <w:i w:val="false"/>
          <w:color w:val="000000"/>
          <w:sz w:val="28"/>
        </w:rPr>
        <w:t>      7. Нысаналы топтарға кіретін жұмыссыздардың қоғамдық жұмыстарға қатысуға басым құқығы бар.</w:t>
      </w:r>
    </w:p>
    <w:bookmarkStart w:name="z13" w:id="12"/>
    <w:p>
      <w:pPr>
        <w:spacing w:after="0"/>
        <w:ind w:left="0"/>
        <w:jc w:val="left"/>
      </w:pPr>
      <w:r>
        <w:rPr>
          <w:rFonts w:ascii="Times New Roman"/>
          <w:b/>
          <w:i w:val="false"/>
          <w:color w:val="000000"/>
        </w:rPr>
        <w:t xml:space="preserve"> 
3. Қоғамдық жұмыстарды қаржыландыру</w:t>
      </w:r>
      <w:r>
        <w:br/>
      </w:r>
      <w:r>
        <w:rPr>
          <w:rFonts w:ascii="Times New Roman"/>
          <w:b/>
          <w:i w:val="false"/>
          <w:color w:val="000000"/>
        </w:rPr>
        <w:t>
талаптары мен көздері</w:t>
      </w:r>
    </w:p>
    <w:bookmarkEnd w:id="12"/>
    <w:p>
      <w:pPr>
        <w:spacing w:after="0"/>
        <w:ind w:left="0"/>
        <w:jc w:val="both"/>
      </w:pPr>
      <w:r>
        <w:rPr>
          <w:rFonts w:ascii="Times New Roman"/>
          <w:b w:val="false"/>
          <w:i w:val="false"/>
          <w:color w:val="000000"/>
          <w:sz w:val="28"/>
        </w:rPr>
        <w:t>      8. Қоғамдық жұмыстарға қатысушы жұмыссыздарға еңбек ақы төлеуді жеке еңбек шартына сәйкес жұмыс беруші ай сайын жүзеге асырады және ол орындалған жұмыстың күрделілігіне, сапасына, санына байланысты.</w:t>
      </w:r>
    </w:p>
    <w:p>
      <w:pPr>
        <w:spacing w:after="0"/>
        <w:ind w:left="0"/>
        <w:jc w:val="both"/>
      </w:pPr>
      <w:r>
        <w:rPr>
          <w:rFonts w:ascii="Times New Roman"/>
          <w:b w:val="false"/>
          <w:i w:val="false"/>
          <w:color w:val="000000"/>
          <w:sz w:val="28"/>
        </w:rPr>
        <w:t>      9. Жұмыс берушілердің қоғамдық жұмысқа қатысушыларының еңбегіне төлеген ақы шығыны,Қазақстан Республикасы Үкіметімен бекітілген 1,5 ең төменгі еңбек ақы мөлшерінде мәслихаттың шешіміне келісті аудандық бюджет қаражатынан өтеледі. Бюджеттік қаражат жұмыс берушілердің есеп-айырысу шоттарына аударылады.</w:t>
      </w:r>
      <w:r>
        <w:br/>
      </w:r>
      <w:r>
        <w:rPr>
          <w:rFonts w:ascii="Times New Roman"/>
          <w:b w:val="false"/>
          <w:i w:val="false"/>
          <w:color w:val="000000"/>
          <w:sz w:val="28"/>
        </w:rPr>
        <w:t>
      Жұмыс берушілердің мемлекеттік әлеуметтік сақтандыру қорына әлеуметтік төлемдерді төлеуге шығыны қолданыстағы Қазақстан Республикасы заңнамаларымен бекітілген мөлшерде мәслихаттың шешіміне келісті аудандық бюджет қаражатынан өтеледі.</w:t>
      </w:r>
      <w:r>
        <w:br/>
      </w:r>
      <w:r>
        <w:rPr>
          <w:rFonts w:ascii="Times New Roman"/>
          <w:b w:val="false"/>
          <w:i w:val="false"/>
          <w:color w:val="000000"/>
          <w:sz w:val="28"/>
        </w:rPr>
        <w:t>
      Жұмыс берушілердің екінші деңгейдегі банктердің қоғамдық жұмысқа қатысушыларға тиісті еңбек ақыны және басқа да ақшалай төлемдерді салымшының алғашқы талап салымы бойынша дербес шотына немесе банктің төлем карточкасының есепшотына есепке алу, төлеу қызметтеріне комиссиялық сыйақы төлеуге шығыны келісім-шартпен белгіленген мөлшерде мәслихаттың шешіміне келісті аудандық бюджет қаражатынан өтеледі.</w:t>
      </w:r>
    </w:p>
    <w:p>
      <w:pPr>
        <w:spacing w:after="0"/>
        <w:ind w:left="0"/>
        <w:jc w:val="both"/>
      </w:pPr>
      <w:r>
        <w:rPr>
          <w:rFonts w:ascii="Times New Roman"/>
          <w:b w:val="false"/>
          <w:i w:val="false"/>
          <w:color w:val="000000"/>
          <w:sz w:val="28"/>
        </w:rPr>
        <w:t>      10. Қоғамдық жұмыстарға қатысушы жұмыссыздарға аудандық бюджет қаражатынан төленетін еңбек ақы заңнамалар белгілеген тәртіппен салықтан босатылады.</w:t>
      </w:r>
    </w:p>
    <w:p>
      <w:pPr>
        <w:spacing w:after="0"/>
        <w:ind w:left="0"/>
        <w:jc w:val="both"/>
      </w:pPr>
      <w:r>
        <w:rPr>
          <w:rFonts w:ascii="Times New Roman"/>
          <w:b w:val="false"/>
          <w:i w:val="false"/>
          <w:color w:val="000000"/>
          <w:sz w:val="28"/>
        </w:rPr>
        <w:t>      11. Жұмыс берушілер аудандық бюджеттен түскен ақшаны қатаң түрде мақсатты пайдаланады.</w:t>
      </w:r>
    </w:p>
    <w:p>
      <w:pPr>
        <w:spacing w:after="0"/>
        <w:ind w:left="0"/>
        <w:jc w:val="both"/>
      </w:pPr>
      <w:r>
        <w:rPr>
          <w:rFonts w:ascii="Times New Roman"/>
          <w:b w:val="false"/>
          <w:i w:val="false"/>
          <w:color w:val="000000"/>
          <w:sz w:val="28"/>
        </w:rPr>
        <w:t>      12. Жұмыс берушілер еңбек ақыға төлеген шығынын аудандық бюджеттен қайтару үшін Қарабалық ауданының жұмыспен қамту және әлеуметтік бағдарламалар бөліміне ай сайын орындалған жұмыстың кесімін беріп отырады. Қоғамдық жұмыстарға қатысушы азаматтарға жалақы нақтылы істелген жұмыс үшін төленеді.</w:t>
      </w:r>
    </w:p>
    <w:p>
      <w:pPr>
        <w:spacing w:after="0"/>
        <w:ind w:left="0"/>
        <w:jc w:val="both"/>
      </w:pPr>
      <w:r>
        <w:rPr>
          <w:rFonts w:ascii="Times New Roman"/>
          <w:b w:val="false"/>
          <w:i w:val="false"/>
          <w:color w:val="000000"/>
          <w:sz w:val="28"/>
        </w:rPr>
        <w:t>      13. Қоғамдық жұмыстарға қатысушыларға мертігу немесе денсаулыққа келтірілген зақымның, зиянның орнын толтыру, еңбекке уақытша жарамсыздық бойынша әлеуметтік жәрдемақы төлеуді, қолданыстағы заңнамаларға сәйкес жұмыс берушілер жүргізеді.</w:t>
      </w:r>
    </w:p>
    <w:bookmarkStart w:name="z14" w:id="13"/>
    <w:p>
      <w:pPr>
        <w:spacing w:after="0"/>
        <w:ind w:left="0"/>
        <w:jc w:val="left"/>
      </w:pPr>
      <w:r>
        <w:rPr>
          <w:rFonts w:ascii="Times New Roman"/>
          <w:b/>
          <w:i w:val="false"/>
          <w:color w:val="000000"/>
        </w:rPr>
        <w:t xml:space="preserve"> 
4. Қоғамдық жұмыстарды қаржыландыру</w:t>
      </w:r>
      <w:r>
        <w:br/>
      </w:r>
      <w:r>
        <w:rPr>
          <w:rFonts w:ascii="Times New Roman"/>
          <w:b/>
          <w:i w:val="false"/>
          <w:color w:val="000000"/>
        </w:rPr>
        <w:t>
және ұйымдастыру тәртібін бақылау</w:t>
      </w:r>
    </w:p>
    <w:bookmarkEnd w:id="13"/>
    <w:p>
      <w:pPr>
        <w:spacing w:after="0"/>
        <w:ind w:left="0"/>
        <w:jc w:val="both"/>
      </w:pPr>
      <w:r>
        <w:rPr>
          <w:rFonts w:ascii="Times New Roman"/>
          <w:b w:val="false"/>
          <w:i w:val="false"/>
          <w:color w:val="000000"/>
          <w:sz w:val="28"/>
        </w:rPr>
        <w:t>      14. Қоғамдық жұмыстарды қаржыландыру және ұйымдастыру тәртібін бақылауды заңнамамен белгіленген тәртіппен мемлекеттік органдар жүзеге асырады.</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20 қаулысымен 2 қосымшасы </w:t>
      </w:r>
      <w:r>
        <w:br/>
      </w:r>
      <w:r>
        <w:rPr>
          <w:rFonts w:ascii="Times New Roman"/>
          <w:b w:val="false"/>
          <w:i w:val="false"/>
          <w:color w:val="000000"/>
          <w:sz w:val="28"/>
        </w:rPr>
        <w:t xml:space="preserve">
бекітілді                   </w:t>
      </w:r>
    </w:p>
    <w:bookmarkEnd w:id="14"/>
    <w:p>
      <w:pPr>
        <w:spacing w:after="0"/>
        <w:ind w:left="0"/>
        <w:jc w:val="left"/>
      </w:pPr>
      <w:r>
        <w:rPr>
          <w:rFonts w:ascii="Times New Roman"/>
          <w:b/>
          <w:i w:val="false"/>
          <w:color w:val="000000"/>
        </w:rPr>
        <w:t xml:space="preserve"> Қоғамдық жұмыстарды ұйымдастыру үшін жұмыс</w:t>
      </w:r>
      <w:r>
        <w:br/>
      </w:r>
      <w:r>
        <w:rPr>
          <w:rFonts w:ascii="Times New Roman"/>
          <w:b/>
          <w:i w:val="false"/>
          <w:color w:val="000000"/>
        </w:rPr>
        <w:t>
орнын беретін кәсіпорындардың тізімі,</w:t>
      </w:r>
      <w:r>
        <w:br/>
      </w:r>
      <w:r>
        <w:rPr>
          <w:rFonts w:ascii="Times New Roman"/>
          <w:b/>
          <w:i w:val="false"/>
          <w:color w:val="000000"/>
        </w:rPr>
        <w:t>
қоғамдық жұмыстардың түрлері мен көлемдері</w:t>
      </w:r>
    </w:p>
    <w:p>
      <w:pPr>
        <w:spacing w:after="0"/>
        <w:ind w:left="0"/>
        <w:jc w:val="both"/>
      </w:pPr>
      <w:r>
        <w:rPr>
          <w:rFonts w:ascii="Times New Roman"/>
          <w:b w:val="false"/>
          <w:i w:val="false"/>
          <w:color w:val="ff0000"/>
          <w:sz w:val="28"/>
        </w:rPr>
        <w:t>РҚАО ескерту: кестені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