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48e3" w14:textId="ff34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2008 жылғы 25 желтоқсандағы № 117 "Қарабалық ауданының 2009 жылға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Қарабалық ауданың мәслихатының 2009 жылғы 20 қаңтардағы № 126 шешімі. Қостанай облысы Қарабалық ауданың Әділет басқармасында 2009 жылғы 27 қаңтарда № 9-12-88 тіркелді</w:t>
      </w:r>
    </w:p>
    <w:p>
      <w:pPr>
        <w:spacing w:after="0"/>
        <w:ind w:left="0"/>
        <w:jc w:val="both"/>
      </w:pPr>
      <w:bookmarkStart w:name="z1" w:id="0"/>
      <w:r>
        <w:rPr>
          <w:rFonts w:ascii="Times New Roman"/>
          <w:b w:val="false"/>
          <w:i w:val="false"/>
          <w:color w:val="000000"/>
          <w:sz w:val="28"/>
        </w:rPr>
        <w:t xml:space="preserve">
       Қарабалық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Мәслихаттың 2008 жылғы 25 желтоқсандағы № 117 "Қарабалық ауданының 2009 жылға арналған аудандық бюджеті туралы" шешіміне өзгерістер мен толықтырулар енгізілсін (нормативтік құқықтық актілердің мемлекеттік реестрінде мынадай нөмірмен тіркелді 9-12-87, "Айна" (арнайы шығарылым) 2009 жылғы 7 қаңтарда № 1 жарияланды):</w:t>
      </w:r>
    </w:p>
    <w:bookmarkEnd w:id="1"/>
    <w:bookmarkStart w:name="z3" w:id="2"/>
    <w:p>
      <w:pPr>
        <w:spacing w:after="0"/>
        <w:ind w:left="0"/>
        <w:jc w:val="both"/>
      </w:pPr>
      <w:r>
        <w:rPr>
          <w:rFonts w:ascii="Times New Roman"/>
          <w:b w:val="false"/>
          <w:i w:val="false"/>
          <w:color w:val="000000"/>
          <w:sz w:val="28"/>
        </w:rPr>
        <w:t>
       көрсетілген шешімнің 1 тармағы және 1 қосымшасы жаңа редакцияда осы шешімнің 1 қосымшасына сәйкес жазылсын:</w:t>
      </w:r>
      <w:r>
        <w:br/>
      </w:r>
      <w:r>
        <w:rPr>
          <w:rFonts w:ascii="Times New Roman"/>
          <w:b w:val="false"/>
          <w:i w:val="false"/>
          <w:color w:val="000000"/>
          <w:sz w:val="28"/>
        </w:rPr>
        <w:t>
      "Қарабалық ауданының 2009 жылға арналған аудандық бюджеті мынадай көлемде 1 қосымшаға сәйкес бекітілін:</w:t>
      </w:r>
      <w:r>
        <w:br/>
      </w:r>
      <w:r>
        <w:rPr>
          <w:rFonts w:ascii="Times New Roman"/>
          <w:b w:val="false"/>
          <w:i w:val="false"/>
          <w:color w:val="000000"/>
          <w:sz w:val="28"/>
        </w:rPr>
        <w:t>
      1) кірістер – 1246696,0 мың теңге, оның ішінде:</w:t>
      </w:r>
      <w:r>
        <w:br/>
      </w:r>
      <w:r>
        <w:rPr>
          <w:rFonts w:ascii="Times New Roman"/>
          <w:b w:val="false"/>
          <w:i w:val="false"/>
          <w:color w:val="000000"/>
          <w:sz w:val="28"/>
        </w:rPr>
        <w:t>
      салықтық түсімдер – 436273,0 мың теңге;</w:t>
      </w:r>
      <w:r>
        <w:br/>
      </w:r>
      <w:r>
        <w:rPr>
          <w:rFonts w:ascii="Times New Roman"/>
          <w:b w:val="false"/>
          <w:i w:val="false"/>
          <w:color w:val="000000"/>
          <w:sz w:val="28"/>
        </w:rPr>
        <w:t>
      салықтық емес түсімдер – 5338,0 мың теңге;</w:t>
      </w:r>
      <w:r>
        <w:br/>
      </w:r>
      <w:r>
        <w:rPr>
          <w:rFonts w:ascii="Times New Roman"/>
          <w:b w:val="false"/>
          <w:i w:val="false"/>
          <w:color w:val="000000"/>
          <w:sz w:val="28"/>
        </w:rPr>
        <w:t>
      негізгі капиталды сатудан алынатын түсімдер – 2021,0 мың теңге;</w:t>
      </w:r>
      <w:r>
        <w:br/>
      </w:r>
      <w:r>
        <w:rPr>
          <w:rFonts w:ascii="Times New Roman"/>
          <w:b w:val="false"/>
          <w:i w:val="false"/>
          <w:color w:val="000000"/>
          <w:sz w:val="28"/>
        </w:rPr>
        <w:t>
      алынған трансферттер – 803064,0 мың теңге, оның ішінде облыстық бюджеттен алынған субвенция бойынша – 692926,0 мың теңге;</w:t>
      </w:r>
      <w:r>
        <w:br/>
      </w:r>
      <w:r>
        <w:rPr>
          <w:rFonts w:ascii="Times New Roman"/>
          <w:b w:val="false"/>
          <w:i w:val="false"/>
          <w:color w:val="000000"/>
          <w:sz w:val="28"/>
        </w:rPr>
        <w:t>
      2) шығындар – 1247084,8 мың теңге;</w:t>
      </w:r>
      <w:r>
        <w:br/>
      </w:r>
      <w:r>
        <w:rPr>
          <w:rFonts w:ascii="Times New Roman"/>
          <w:b w:val="false"/>
          <w:i w:val="false"/>
          <w:color w:val="000000"/>
          <w:sz w:val="28"/>
        </w:rPr>
        <w:t>
      3) бюджеттің тапшылығы - -388,8 мың теңге;</w:t>
      </w:r>
      <w:r>
        <w:br/>
      </w:r>
      <w:r>
        <w:rPr>
          <w:rFonts w:ascii="Times New Roman"/>
          <w:b w:val="false"/>
          <w:i w:val="false"/>
          <w:color w:val="000000"/>
          <w:sz w:val="28"/>
        </w:rPr>
        <w:t xml:space="preserve">
      4) бюджет тапшылығын қаржыландыру – 388,8 мың теңге.". </w:t>
      </w:r>
    </w:p>
    <w:bookmarkEnd w:id="2"/>
    <w:bookmarkStart w:name="z4" w:id="3"/>
    <w:p>
      <w:pPr>
        <w:spacing w:after="0"/>
        <w:ind w:left="0"/>
        <w:jc w:val="both"/>
      </w:pPr>
      <w:r>
        <w:rPr>
          <w:rFonts w:ascii="Times New Roman"/>
          <w:b w:val="false"/>
          <w:i w:val="false"/>
          <w:color w:val="000000"/>
          <w:sz w:val="28"/>
        </w:rPr>
        <w:t>
       Көрсетілген шешім 2-1, 2-2, 2-3, 2-4 пункттерімен мынадай мағынада толықтырылсын:</w:t>
      </w:r>
      <w:r>
        <w:br/>
      </w:r>
      <w:r>
        <w:rPr>
          <w:rFonts w:ascii="Times New Roman"/>
          <w:b w:val="false"/>
          <w:i w:val="false"/>
          <w:color w:val="000000"/>
          <w:sz w:val="28"/>
        </w:rPr>
        <w:t>
      "2-1. 2009 жылға арналған аудандық бюджетте 18 жасқа дейінгі балаларға 17830,0 мың теңге сомасында күнкөріс минимумының мөлшері өсуіне байланысты мемлекеттік атаулы әлеуметтік көмек және ай сайынғы мемлекеттік жәрдемақыны төлеуге республикалық бюджеттен мақсатты ағымды трансферттердің түсімі, оның ішінде:</w:t>
      </w:r>
      <w:r>
        <w:br/>
      </w:r>
      <w:r>
        <w:rPr>
          <w:rFonts w:ascii="Times New Roman"/>
          <w:b w:val="false"/>
          <w:i w:val="false"/>
          <w:color w:val="000000"/>
          <w:sz w:val="28"/>
        </w:rPr>
        <w:t>
      мемлекеттік атаулы әлеуметтік көмек төлеуге – 193,0 мың теңге;</w:t>
      </w:r>
      <w:r>
        <w:br/>
      </w:r>
      <w:r>
        <w:rPr>
          <w:rFonts w:ascii="Times New Roman"/>
          <w:b w:val="false"/>
          <w:i w:val="false"/>
          <w:color w:val="000000"/>
          <w:sz w:val="28"/>
        </w:rPr>
        <w:t>
      аз қамтылған отбастарынан 18 жасқа дейінгі балаларға мемлекеттік жәрдемақыны төлеуге – 17637,0 мың теңге есепке алынсын.</w:t>
      </w:r>
      <w:r>
        <w:br/>
      </w:r>
      <w:r>
        <w:rPr>
          <w:rFonts w:ascii="Times New Roman"/>
          <w:b w:val="false"/>
          <w:i w:val="false"/>
          <w:color w:val="000000"/>
          <w:sz w:val="28"/>
        </w:rPr>
        <w:t>
      2-2. 2009 жылға арналған аудандық бюджетте Қазақстан Республикасында білімді дамытудың 2005-2010 жылдарға арналған мемлекеттік бағдарламасын іске асыруға республикалық бюджеттен мақсатты ағымды трансферттердің түсімі 20093,0 мың теңге сомасында, оның ішінде:</w:t>
      </w:r>
      <w:r>
        <w:br/>
      </w:r>
      <w:r>
        <w:rPr>
          <w:rFonts w:ascii="Times New Roman"/>
          <w:b w:val="false"/>
          <w:i w:val="false"/>
          <w:color w:val="000000"/>
          <w:sz w:val="28"/>
        </w:rPr>
        <w:t>
      негізгі орта және жалпы орта білімнің мемлекеттік мекемелерінде биология кабинеттерін оқу құралдармен жабдықтауға – 8194,0 мың теңге;</w:t>
      </w:r>
      <w:r>
        <w:br/>
      </w:r>
      <w:r>
        <w:rPr>
          <w:rFonts w:ascii="Times New Roman"/>
          <w:b w:val="false"/>
          <w:i w:val="false"/>
          <w:color w:val="000000"/>
          <w:sz w:val="28"/>
        </w:rPr>
        <w:t>
      бастауыш, негізгі орта және жалпы орта білім мемлекеттік мекемелерінде лингафондық және мультимедийный кабинеттерін құруға – 5541,0 мың теңге;</w:t>
      </w:r>
      <w:r>
        <w:br/>
      </w:r>
      <w:r>
        <w:rPr>
          <w:rFonts w:ascii="Times New Roman"/>
          <w:b w:val="false"/>
          <w:i w:val="false"/>
          <w:color w:val="000000"/>
          <w:sz w:val="28"/>
        </w:rPr>
        <w:t>
      мемлекеттік білім жүйесінде оқытудың жаңа технология жүйесін енгізуге – 6358,0 мың теңге есепке алынсын.</w:t>
      </w:r>
      <w:r>
        <w:br/>
      </w:r>
      <w:r>
        <w:rPr>
          <w:rFonts w:ascii="Times New Roman"/>
          <w:b w:val="false"/>
          <w:i w:val="false"/>
          <w:color w:val="000000"/>
          <w:sz w:val="28"/>
        </w:rPr>
        <w:t>
      2-3. 2009 жылға аудандық бюджетте селолық елді мекендердің әлеуметтік саласы мамандарын әлеуметтік қолдау көрсету жөнінде шараларды іске асыруға республикалық бюджеттен мақсатты ағымды трансферттердің түсімі 4144,0 мың теңге сомасында есепке алынсын.</w:t>
      </w:r>
      <w:r>
        <w:br/>
      </w:r>
      <w:r>
        <w:rPr>
          <w:rFonts w:ascii="Times New Roman"/>
          <w:b w:val="false"/>
          <w:i w:val="false"/>
          <w:color w:val="000000"/>
          <w:sz w:val="28"/>
        </w:rPr>
        <w:t>
      2-4. 2009 жылға аудандық бюджетте Қазақстан Республикасындағы тұрғын үй құрылысының 2008-2010 жылдарға арналған мемлекеттік бағдарламасына сәйкес инфрақұрылымның инженерлік-коммуникациялық жайластыруға және дамытуға республикалық бюджеттен дамытуға мақсатты трансферттердің түсімі 27128,0 мың теңге сомасында есепке алынсын.".</w:t>
      </w:r>
    </w:p>
    <w:bookmarkEnd w:id="3"/>
    <w:bookmarkStart w:name="z5" w:id="4"/>
    <w:p>
      <w:pPr>
        <w:spacing w:after="0"/>
        <w:ind w:left="0"/>
        <w:jc w:val="both"/>
      </w:pPr>
      <w:r>
        <w:rPr>
          <w:rFonts w:ascii="Times New Roman"/>
          <w:b w:val="false"/>
          <w:i w:val="false"/>
          <w:color w:val="000000"/>
          <w:sz w:val="28"/>
        </w:rPr>
        <w:t>
       Көрсетілген шешімнің 2 қосымшасы осы шешімнің 2 қосымшасына сәйкес жаңа редакцияда жазылсын.</w:t>
      </w:r>
    </w:p>
    <w:bookmarkEnd w:id="4"/>
    <w:bookmarkStart w:name="z6" w:id="5"/>
    <w:p>
      <w:pPr>
        <w:spacing w:after="0"/>
        <w:ind w:left="0"/>
        <w:jc w:val="both"/>
      </w:pPr>
      <w:r>
        <w:rPr>
          <w:rFonts w:ascii="Times New Roman"/>
          <w:b w:val="false"/>
          <w:i w:val="false"/>
          <w:color w:val="000000"/>
          <w:sz w:val="28"/>
        </w:rPr>
        <w:t>
       Көрсетілген шешімнің 4 қосымшасы осы шешімнің 3 қосымшасына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6"/>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 төрайымы                            Ж. Есқабылова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А. Төлебаев</w:t>
      </w:r>
    </w:p>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2009 жылғы 20 қаңтардағы</w:t>
      </w:r>
      <w:r>
        <w:br/>
      </w:r>
      <w:r>
        <w:rPr>
          <w:rFonts w:ascii="Times New Roman"/>
          <w:b w:val="false"/>
          <w:i w:val="false"/>
          <w:color w:val="000000"/>
          <w:sz w:val="28"/>
        </w:rPr>
        <w:t xml:space="preserve">
№ 126 шешіміне          </w:t>
      </w:r>
      <w:r>
        <w:br/>
      </w:r>
      <w:r>
        <w:rPr>
          <w:rFonts w:ascii="Times New Roman"/>
          <w:b w:val="false"/>
          <w:i w:val="false"/>
          <w:color w:val="000000"/>
          <w:sz w:val="28"/>
        </w:rPr>
        <w:t xml:space="preserve">
1 қосымша               </w:t>
      </w:r>
    </w:p>
    <w:bookmarkEnd w:id="7"/>
    <w:p>
      <w:pPr>
        <w:spacing w:after="0"/>
        <w:ind w:left="0"/>
        <w:jc w:val="left"/>
      </w:pPr>
      <w:r>
        <w:rPr>
          <w:rFonts w:ascii="Times New Roman"/>
          <w:b/>
          <w:i w:val="false"/>
          <w:color w:val="000000"/>
        </w:rPr>
        <w:t xml:space="preserve"> Қарабалық ауданының 2009 жылға</w:t>
      </w:r>
      <w:r>
        <w:br/>
      </w:r>
      <w:r>
        <w:rPr>
          <w:rFonts w:ascii="Times New Roman"/>
          <w:b/>
          <w:i w:val="false"/>
          <w:color w:val="000000"/>
        </w:rPr>
        <w:t>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602"/>
        <w:gridCol w:w="580"/>
        <w:gridCol w:w="645"/>
        <w:gridCol w:w="5046"/>
        <w:gridCol w:w="2280"/>
      </w:tblGrid>
      <w:tr>
        <w:trPr>
          <w:trHeight w:val="13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сомасы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1246696,0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436273,0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салынатын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 пайдаланғаны үшін төленетін төлемдер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қызметті жүргізгені үшін төленетін алымдар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 органдармен немесе лауазымды тұлғалармен заңды маңызы бар әрекеттер жасағаны және құжат бергені үшін алынатын міндетті түрдегі төлемдер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5338,0</w:t>
            </w:r>
          </w:p>
        </w:tc>
      </w:tr>
      <w:tr>
        <w:trPr>
          <w:trHeight w:val="30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таза кіріс бөлімінің түсімдері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мекемелермен тауарларды (жұмыс, мемлекеттік емес, қызмет) іске асырудан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мекемелермен тауарларды (жұмыс, қызмет) іске асырудан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капиталдан түскен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803064,0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579"/>
        <w:gridCol w:w="709"/>
        <w:gridCol w:w="796"/>
        <w:gridCol w:w="4949"/>
        <w:gridCol w:w="2298"/>
      </w:tblGrid>
      <w:tr>
        <w:trPr>
          <w:trHeight w:val="17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1247084,8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 көрсетулер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141132,0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уәкілетті, атқарушы және басқа органдар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қызметін қамтамасыз ету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маңыздағы қалалар, кент, ауыл (село), ауылдық (селолық) округінің жұмыс істеуі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 жұмыстарды ұйымдастыру және біржолғы талондарды асырудан соманың толық жиынтығын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есептеу, сақтау, бағалау және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және статистикалық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 атқару шегіндегі іс-шаралары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757486,7</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және оқыту ұйымдарының қызметін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697901,7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 ақысыз мектепке дейін және ауылдық (селолық) жерлерге кері қарай жеткізуін ұйымдастыру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білім бөлімі (облыстық маңызы бар қалалар)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695161,7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654554,7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мемлекеттік жүйесінде интерактивтік оқу жүйесін енгізу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мемлекеттік білім ұйымдары үшін оқулықтарды және оқулық-әдістемелік кешендерін сатып алуға және жеткізуге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объектілерінің құрылысы және қайта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79353,0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жұмыспен қамту және әлеуметтік бағдарламалар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жеке санаттағы азаматтарға қажет ететін 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оқылатын мүгедек балаларға материалдық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 әлеуметтік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арнайы гигиеналық құралдармен және ымдау тілі мамандарының қызметін ұсыну, жеке көмекші қажет ететін мүгедектерді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 қамтамасыз ету саласында басқа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жұмыспен қамту және әлеуметтік бағдарламалар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әлеуметтік төлемдерді есептеу, төлеу және жеткізу жөнінде қызметін төлеу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есебінен селолық елді мекендердің әлеуметтік саласының мамандарын  әлеуметтік қолдау шараларын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құрылыс, тұрғын үй-коммуналдық шаруашылығы, жолаушы көлігі және автомобиль жолдар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инженерлік-коммуникациялық дамуы және жайластыру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құрылыс, тұрғын үй-коммуналдық шаруашылығы, жолаушы көлігі және автомобиль жолдар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бөлгіш жүйесінің қызмет етуі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санитарияларын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көріктендіру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82745,0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(облыстық маңызы бар қалалар)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 маңызы бар қалалар) спорттық жарыстарды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 спорттың әр түрі жөнінде ауданның (облыстық маңызы бар қалалар) құрама командаларының мүшелерін дайындау және қатысу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қызмет етуі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ішкі саясат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саясатын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 ұйымдары бойынша басқа да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мәдениет және тілдерді дамыту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 аймақтық бағдарламасын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(облыстық маңызы бар қалалар)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әлемін қорғау, жер қатынасы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13886,0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қатынасы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10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сәулеттік,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сәулет және қала құрылыс бөлімі (облыстық маңызы бар қалалар)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байланыс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w:t>
            </w:r>
          </w:p>
        </w:tc>
      </w:tr>
      <w:tr>
        <w:trPr>
          <w:trHeight w:val="1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көлік және автомобильдік жолдар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 етуін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12433,0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шығындарға ауданның жергілікті атқарушы органдарының (облыстық маңызы бар қалалар) резерві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құрылыс, тұрғын үй-коммуналдық шаруашылығы, жолаушы көлігі және автомобиль жолдар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 көлігі және автомобиль жолдар бөлімінің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мақсатты трансферттердің қайтармасы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Бюджеттің тапшылығы (профицит)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Бюджет тапшылығын қаржыландыру (профицитті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2009 жылғы 20 қаңтардағы</w:t>
      </w:r>
      <w:r>
        <w:br/>
      </w:r>
      <w:r>
        <w:rPr>
          <w:rFonts w:ascii="Times New Roman"/>
          <w:b w:val="false"/>
          <w:i w:val="false"/>
          <w:color w:val="000000"/>
          <w:sz w:val="28"/>
        </w:rPr>
        <w:t>
№ 126 шешіміне 2 қосымша</w:t>
      </w:r>
    </w:p>
    <w:bookmarkEnd w:id="8"/>
    <w:p>
      <w:pPr>
        <w:spacing w:after="0"/>
        <w:ind w:left="0"/>
        <w:jc w:val="left"/>
      </w:pPr>
      <w:r>
        <w:rPr>
          <w:rFonts w:ascii="Times New Roman"/>
          <w:b/>
          <w:i w:val="false"/>
          <w:color w:val="000000"/>
        </w:rPr>
        <w:t xml:space="preserve"> Инвестициялық жобаларды (бағдарламаларды)</w:t>
      </w:r>
      <w:r>
        <w:br/>
      </w:r>
      <w:r>
        <w:rPr>
          <w:rFonts w:ascii="Times New Roman"/>
          <w:b/>
          <w:i w:val="false"/>
          <w:color w:val="000000"/>
        </w:rPr>
        <w:t>
іске асыруға бағытталған 2009 жылға</w:t>
      </w:r>
      <w:r>
        <w:br/>
      </w:r>
      <w:r>
        <w:rPr>
          <w:rFonts w:ascii="Times New Roman"/>
          <w:b/>
          <w:i w:val="false"/>
          <w:color w:val="000000"/>
        </w:rPr>
        <w:t>
арналған аудандық бюджетін дамытудың</w:t>
      </w:r>
      <w:r>
        <w:br/>
      </w:r>
      <w:r>
        <w:rPr>
          <w:rFonts w:ascii="Times New Roman"/>
          <w:b/>
          <w:i w:val="false"/>
          <w:color w:val="000000"/>
        </w:rPr>
        <w:t>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773"/>
        <w:gridCol w:w="813"/>
        <w:gridCol w:w="6153"/>
      </w:tblGrid>
      <w:tr>
        <w:trPr>
          <w:trHeight w:val="25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(облыстық маңызы бар қалалар)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объектілерінің құрылысы және қайта құру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(облыстық маңызы бар қалалар)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инженерлік-коммуникациялық дамуы және жайластыруы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(облыстық маңызы бар қалалар)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2009 жылғы 20 қаңтардағы</w:t>
      </w:r>
      <w:r>
        <w:br/>
      </w:r>
      <w:r>
        <w:rPr>
          <w:rFonts w:ascii="Times New Roman"/>
          <w:b w:val="false"/>
          <w:i w:val="false"/>
          <w:color w:val="000000"/>
          <w:sz w:val="28"/>
        </w:rPr>
        <w:t>
№ 126 шешіміне 2 қосымша</w:t>
      </w:r>
    </w:p>
    <w:bookmarkEnd w:id="9"/>
    <w:p>
      <w:pPr>
        <w:spacing w:after="0"/>
        <w:ind w:left="0"/>
        <w:jc w:val="left"/>
      </w:pPr>
      <w:r>
        <w:rPr>
          <w:rFonts w:ascii="Times New Roman"/>
          <w:b/>
          <w:i w:val="false"/>
          <w:color w:val="000000"/>
        </w:rPr>
        <w:t xml:space="preserve"> 2009 жылға арналған аудандық бюджетінің</w:t>
      </w:r>
      <w:r>
        <w:br/>
      </w:r>
      <w:r>
        <w:rPr>
          <w:rFonts w:ascii="Times New Roman"/>
          <w:b/>
          <w:i w:val="false"/>
          <w:color w:val="000000"/>
        </w:rPr>
        <w:t>
кент, ауыл, (село), ауылдық (селолық)</w:t>
      </w:r>
      <w:r>
        <w:br/>
      </w:r>
      <w:r>
        <w:rPr>
          <w:rFonts w:ascii="Times New Roman"/>
          <w:b/>
          <w:i w:val="false"/>
          <w:color w:val="000000"/>
        </w:rPr>
        <w:t>
округтерінің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23"/>
        <w:gridCol w:w="833"/>
        <w:gridCol w:w="746"/>
        <w:gridCol w:w="7300"/>
      </w:tblGrid>
      <w:tr>
        <w:trPr>
          <w:trHeight w:val="22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 қалыптастыру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 мемлекеттік мекемесі</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 мемлекеттік мекемесі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 және жерлеу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