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b6931" w14:textId="86b69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Жітіқара ауданындағы халықтың мақсатты топтарын белгілеу туралы" 2009 жылғы 25 наурыздағы № 165 әкімдік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әкімдігінің 2009 жылғы 3 тамыздағы № 486 қаулысы. Қостанай облысы Жітіқара ауданының Әділет басқармасында 2009 жылғы 4 қыркуйекте № 9-10-126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"Қазақстан Республикасындағы жергілікті мемлекеттік басқару және өзін-өзі басқару туралы" 2001 жылғы 23 қаңтардағы Заңының 31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"Халықты жұмыспен қамту туралы"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 бабы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әкімдік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"2009 жылға арналған Жітіқара ауданындағы халықтың мақсатты топтарын белгілеу туралы" 2009 жылғы 25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165</w:t>
      </w:r>
      <w:r>
        <w:rPr>
          <w:rFonts w:ascii="Times New Roman"/>
          <w:b w:val="false"/>
          <w:i w:val="false"/>
          <w:color w:val="000000"/>
          <w:sz w:val="28"/>
        </w:rPr>
        <w:t xml:space="preserve"> әкімдік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9-10-115 нөмірімен тіркелген, "Житикаринские новости" газетінде 2009 жылғы 22 мамырда жарияланған)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16 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"16. Жоғары және жоғары оқу орнынан кейінгі білім беру ұйымдарын бітірушілер".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Әкімдіктің осы қаулысы бірінші ресми жарияланған күнінен кейін он күнтізбелік күн өткеннен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Жітіқара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әкімі                            Қ. Испергенов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КЕЛІСІЛГЕН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"Жітіқара ауданының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И. Григорьева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