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628" w14:textId="0b1f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 міндетті сақтандыруға жататын, өсімдік шаруашылығы өнімдерінің түрлері бойынша 2009 жылғы егіс жұмыстарының басталуы мен аяқталуының оңт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09 жылғы 22 сәуірдегі № 215. Қостанай облысы Жітіқара ауданының Әділет басқармасында 2009 жылы 8 мамырда № 9-10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Өсімдік шаруашылығындағы міндетті сақтандыру туралы" Заңының 5 бабы 3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ндағы міндетті сақтандыруға жататын, өсімдік шаруашылығы өнімдерінің түрлері бойынша 2009 жылғы егіс жұмыстарының басталуы мен аяқталуының оңтайлы мерзімдер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й - 15 мамырдан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а, сұлы - 15 мамырдан 5 маусым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әкімдік қаулысының орындалуын бақылау аудан әкімінің орынбасары А. А. Алиферец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бірінші ресми жарияланған күнінен кейін он күнтізбелік күн өткені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ітіқара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Б. Қ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