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8fd6" w14:textId="44f8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ауданың әкімдігінің 2009 жылғы 19 қаңтардағы № 9 қаулысы. Қостанай облысы Денисов ауданың Әділет басқармасында 2009 жылғы 19 ақпанда № 9-8-115 тіркелді. Күші жойылды - Қостанай облысы Денисов ауданы әкімдігінің 2009 жылғы 28 желтоқсандағы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Денисов ауданы әкімдігінің 2009.12.28 № 316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 мүгедектерді әлеуметтік қорғау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туралы" Заңының 31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барлық жұмыс орындар санынан үш пайыз көлемінде мүгедектер үшін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"Денисов ауданының жұмыспен қамту және әлеуметтік бағдарламалар бөлімі" мемлекеттік мекемесі квотаға сәйкес мүгедектердің жұмыс орындарға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Кушнир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