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a0dd2" w14:textId="79a0d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Алтынсарин аудандық мәслихатының 2008 жылғы 22 желтоқсандағы № 120 "Алтынсарин ауданының 2009 жылға арналған аудандық бюджеті туралы" шешіміне өзгерістер мер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Алтынсарин ауданы мәслихатының 2009 жылғы 24 сәуірдегі № 153 шешімі. Қостанай облысы Алтынсарин ауданының Әділет басқармасында 2009 жылғы 4 мамырда № 9-5-90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Бюджеттік </w:t>
      </w:r>
      <w:r>
        <w:rPr>
          <w:rFonts w:ascii="Times New Roman"/>
          <w:b w:val="false"/>
          <w:i w:val="false"/>
          <w:color w:val="000000"/>
          <w:sz w:val="28"/>
        </w:rPr>
        <w:t>Кодексінің 109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 бабына, "Қазақстан Республикасындағы жергілікті мемлекеттік басқару туралы" Қазақстан Республикасы </w:t>
      </w:r>
      <w:r>
        <w:rPr>
          <w:rFonts w:ascii="Times New Roman"/>
          <w:b w:val="false"/>
          <w:i w:val="false"/>
          <w:color w:val="000000"/>
          <w:sz w:val="28"/>
        </w:rPr>
        <w:t>Заңының 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Қостанай облыстық мәслихатының 2009 жылғы 20 сәуірдегі № 185 "Қостанай облыстық мәслихатының 2008 жылғы 12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140</w:t>
      </w:r>
      <w:r>
        <w:rPr>
          <w:rFonts w:ascii="Times New Roman"/>
          <w:b w:val="false"/>
          <w:i w:val="false"/>
          <w:color w:val="000000"/>
          <w:sz w:val="28"/>
        </w:rPr>
        <w:t xml:space="preserve"> "Қостанай облысының 2009 жылға арналған болыстық бюджеті туралы" шешіміне өзгерістер мен толықтырулар енгізуі туралы, Алтынсарин аудан әкімінің 2009 жылғы 20 сәуірдегі № 114 "Алтынсарин ауданының 2009 жылға арналған аудандық бюджетіне өзгерістер мен толықтырулар енгізу туралы" қаулысына және Алтынсарин аудандық мәслихатының 2009 жылғы 16 қаңтардағы № 135 "Алтынсарин аудандық мәслихатының 2008 жылғы 22 желтоқсандағы № 120 шешіміне өзгерістер мен толықтырулар енгізу туралы" Алтынсарин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Алтынсарин аудандық мәслихатының 2008 жылғы 22 желтоқсандағы № 120 "Алтынсарин ауданының 2009 жылға арналған аудандық бюджеті туралы" шешімі (2008 жылғы 30 желтоқсандағы нормативтік құқықтық актілердің мемлекеттік Тізілімінде тіркеу нөмері № 9-5-77, "Таза бұлақ – Чистый Родник" 2009 жылы 8 қаңтарда № 1 газетінде жарияланған) және Алтынсарин аудандық мәслихатының 2009 жылғы 16 қаңтардағы № 135 "Алтынсарин аудандық мәслихатының 2008 жылғы 22 желтоқсандағы № 120 шешімі (2009 жылғы 28 қаңтардағы нормативтік құқықтық актілердің мемлекеттік Тізілімінде тіркеу нөмері № 9-5-78, "Таза бұлақ - чистый Родник" 2009 жылы 12 ақпанда № 6 газетінде жарияланған) шешімдеріне мынадай өзгерістер мен толықтырулар енгізілсін. 1, 2, 4 қосымша жаңа редакцияда жазылсын. ( қосымша қоса беріліп отыр).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2009 жылдың 1 қаңтарынан қолданысқа енгізіледі.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Алтынсарин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кезектен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тыс сессиясының төрағасы                   В. Максимова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Алтынсарин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 Т. Құлмағамбетов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"Алтынсарин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экономика және бюджеттік жоспарлау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бөлімі"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мекемесінің бастығы Л. Калюжная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"Алтынсарин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бөлімі" мемлекеттік мекемесінің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бастығының қызметін атқарушысы Г. Шлягер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"Алтынсарин ауданы 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 басқармасы"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мекемесінің төрағасы Қ. Орқашпаев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Аудандық мәслихат шешіміне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жылғы 21 сәуірдегі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қосымша                  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2009 жылға арналған Алтынсарин</w:t>
      </w:r>
      <w:r>
        <w:br/>
      </w:r>
      <w:r>
        <w:rPr>
          <w:rFonts w:ascii="Times New Roman"/>
          <w:b/>
          <w:i w:val="false"/>
          <w:color w:val="000000"/>
        </w:rPr>
        <w:t>
ауданының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7"/>
        <w:gridCol w:w="916"/>
        <w:gridCol w:w="959"/>
        <w:gridCol w:w="2034"/>
        <w:gridCol w:w="3991"/>
        <w:gridCol w:w="2573"/>
      </w:tblGrid>
      <w:tr>
        <w:trPr>
          <w:trHeight w:val="174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Төменгі сынып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Өзгешелік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Нақтыланған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1689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 мен қызметтерге салынатын ішкі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пен кәсіби қызметті жүргізгені үшін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Маңызды заңды іс-әрекеттерді жасағаны және (немесе)өкілетті мемлекеттік органдар, лауазымды тұлғалармен құжаттарды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меншіктегі жалға бергеннен түскен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 жоғарғы органдардан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трансферттер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850328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223077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96453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96453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87242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87242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37092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27694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626726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626726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626726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1"/>
        <w:gridCol w:w="625"/>
        <w:gridCol w:w="800"/>
        <w:gridCol w:w="756"/>
        <w:gridCol w:w="734"/>
        <w:gridCol w:w="5146"/>
        <w:gridCol w:w="2548"/>
      </w:tblGrid>
      <w:tr>
        <w:trPr>
          <w:trHeight w:val="186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 топ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 Қосымша топ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бағдарламаның әкімшісі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 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24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863110</w:t>
            </w:r>
          </w:p>
        </w:tc>
      </w:tr>
      <w:tr>
        <w:trPr>
          <w:trHeight w:val="285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 көрсетулер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99843</w:t>
            </w:r>
          </w:p>
        </w:tc>
      </w:tr>
      <w:tr>
        <w:trPr>
          <w:trHeight w:val="375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міндеттерін орындайтын өкілетті, атқарушы және басқа да органдар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88427</w:t>
            </w:r>
          </w:p>
        </w:tc>
      </w:tr>
      <w:tr>
        <w:trPr>
          <w:trHeight w:val="54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мәслихат аппараты (облыстық маңызы бар қала)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8015</w:t>
            </w:r>
          </w:p>
        </w:tc>
      </w:tr>
      <w:tr>
        <w:trPr>
          <w:trHeight w:val="69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мәслихатының қызметін қамтамасыз ету (облыстық маңызы бар қала) 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8015</w:t>
            </w:r>
          </w:p>
        </w:tc>
      </w:tr>
      <w:tr>
        <w:trPr>
          <w:trHeight w:val="36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әкімінің аппараты (облыстық маңызы бар қала)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31510</w:t>
            </w:r>
          </w:p>
        </w:tc>
      </w:tr>
      <w:tr>
        <w:trPr>
          <w:trHeight w:val="555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қызметін қамтамасыз ету (облыстық маңызы бар қала)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31510</w:t>
            </w:r>
          </w:p>
        </w:tc>
      </w:tr>
      <w:tr>
        <w:trPr>
          <w:trHeight w:val="525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қаладағы, ауылдың (село), ауылдық (селолық) округтерінің әкімінің аппараты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48902</w:t>
            </w:r>
          </w:p>
        </w:tc>
      </w:tr>
      <w:tr>
        <w:trPr>
          <w:trHeight w:val="1035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қаладағы, ауылдың (село), ауылдық (селолық) округтерінің әкімінің аппаратының қызмет істеуі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48902</w:t>
            </w:r>
          </w:p>
        </w:tc>
      </w:tr>
      <w:tr>
        <w:trPr>
          <w:trHeight w:val="375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6186</w:t>
            </w:r>
          </w:p>
        </w:tc>
      </w:tr>
      <w:tr>
        <w:trPr>
          <w:trHeight w:val="345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 (облыстық маңызы бар қала)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6186</w:t>
            </w:r>
          </w:p>
        </w:tc>
      </w:tr>
      <w:tr>
        <w:trPr>
          <w:trHeight w:val="285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бөлімінің қызметін қамтамасыз ету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6020</w:t>
            </w:r>
          </w:p>
        </w:tc>
      </w:tr>
      <w:tr>
        <w:trPr>
          <w:trHeight w:val="285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меншікке түскен мүлікті есепке алу, сақтау, бағалау және сату 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</w:p>
        </w:tc>
      </w:tr>
      <w:tr>
        <w:trPr>
          <w:trHeight w:val="375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5230</w:t>
            </w:r>
          </w:p>
        </w:tc>
      </w:tr>
      <w:tr>
        <w:trPr>
          <w:trHeight w:val="51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 және жоспарлау бөлімі (облыстық маңызы бар қала)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5230</w:t>
            </w:r>
          </w:p>
        </w:tc>
      </w:tr>
      <w:tr>
        <w:trPr>
          <w:trHeight w:val="375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 және жоспарлау бөлімінің қызметін қамтамасыз ету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5230</w:t>
            </w:r>
          </w:p>
        </w:tc>
      </w:tr>
      <w:tr>
        <w:trPr>
          <w:trHeight w:val="36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Қорғаныс 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</w:t>
            </w:r>
          </w:p>
        </w:tc>
      </w:tr>
      <w:tr>
        <w:trPr>
          <w:trHeight w:val="255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</w:t>
            </w:r>
          </w:p>
        </w:tc>
      </w:tr>
      <w:tr>
        <w:trPr>
          <w:trHeight w:val="36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аппараты (облыстық маңызы бар қала)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</w:t>
            </w:r>
          </w:p>
        </w:tc>
      </w:tr>
      <w:tr>
        <w:trPr>
          <w:trHeight w:val="255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әскери міндеттерді орындау барысындағы іс-шаралар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</w:t>
            </w:r>
          </w:p>
        </w:tc>
      </w:tr>
      <w:tr>
        <w:trPr>
          <w:trHeight w:val="375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 жұмыстарды ұйымдастыру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24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аппараты (облыстық маңызы бар қала)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375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көлемінде төтенше жағдайлардың алдын алу және жою (облыстық маңызы бар қала)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285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48122</w:t>
            </w:r>
          </w:p>
        </w:tc>
      </w:tr>
      <w:tr>
        <w:trPr>
          <w:trHeight w:val="285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Оқыту және мектепке дейінгі тәрбие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11169</w:t>
            </w:r>
          </w:p>
        </w:tc>
      </w:tr>
      <w:tr>
        <w:trPr>
          <w:trHeight w:val="285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 беру бөлімі (облыстық маңызы бар қала)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11169</w:t>
            </w:r>
          </w:p>
        </w:tc>
      </w:tr>
      <w:tr>
        <w:trPr>
          <w:trHeight w:val="285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Оқыту және мектепке дейінгі тәрбиенің ұйымдастыру қызметін қамтамасыз ету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11169</w:t>
            </w:r>
          </w:p>
        </w:tc>
      </w:tr>
      <w:tr>
        <w:trPr>
          <w:trHeight w:val="285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Негізгі бастауыш, орта және жалпы білім беру 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454102</w:t>
            </w:r>
          </w:p>
        </w:tc>
      </w:tr>
      <w:tr>
        <w:trPr>
          <w:trHeight w:val="285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 беру бөлімі (облыстық маңызы бар қала)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454102</w:t>
            </w:r>
          </w:p>
        </w:tc>
      </w:tr>
      <w:tr>
        <w:trPr>
          <w:trHeight w:val="285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 арқылы оқыту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441387</w:t>
            </w:r>
          </w:p>
        </w:tc>
      </w:tr>
      <w:tr>
        <w:trPr>
          <w:trHeight w:val="285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тарнсферттер есебінен мемлекеттік білім жүйесінде оқытуды жаңа технологияларын енгізу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12715</w:t>
            </w:r>
          </w:p>
        </w:tc>
      </w:tr>
      <w:tr>
        <w:trPr>
          <w:trHeight w:val="285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басқа да қызметтер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20851</w:t>
            </w:r>
          </w:p>
        </w:tc>
      </w:tr>
      <w:tr>
        <w:trPr>
          <w:trHeight w:val="285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 беру бөлімі (облыстық маңызы бар қала)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9135</w:t>
            </w:r>
          </w:p>
        </w:tc>
      </w:tr>
      <w:tr>
        <w:trPr>
          <w:trHeight w:val="285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бөлімінің қызметін қамтамасыз ету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5231</w:t>
            </w:r>
          </w:p>
        </w:tc>
      </w:tr>
      <w:tr>
        <w:trPr>
          <w:trHeight w:val="285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мемлекеттік білім беру ұйымдарына оқулықтарды, оқу-әдістемелік кешендерін сатып алу және жеткізу (облыстық маңызы бар қала) 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285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ауқымда мектеп олимпиадаларын, мектептен тыс іс-шараларын және конкурстар өткізу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</w:t>
            </w:r>
          </w:p>
        </w:tc>
      </w:tr>
      <w:tr>
        <w:trPr>
          <w:trHeight w:val="285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құрылыс бөлімі (облыстық маңызы бар қала)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11716</w:t>
            </w:r>
          </w:p>
        </w:tc>
      </w:tr>
      <w:tr>
        <w:trPr>
          <w:trHeight w:val="285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объектілер құрылысы және қайта жаңарту 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11716</w:t>
            </w:r>
          </w:p>
        </w:tc>
      </w:tr>
      <w:tr>
        <w:trPr>
          <w:trHeight w:val="285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қамсыздандыру және әлеуметтік көмек 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56014</w:t>
            </w:r>
          </w:p>
        </w:tc>
      </w:tr>
      <w:tr>
        <w:trPr>
          <w:trHeight w:val="285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47401</w:t>
            </w:r>
          </w:p>
        </w:tc>
      </w:tr>
      <w:tr>
        <w:trPr>
          <w:trHeight w:val="285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жұмыспен қамту және әлеуметтік бағдарламалар бөлімі (облыстық маңызы бар қала)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47401</w:t>
            </w:r>
          </w:p>
        </w:tc>
      </w:tr>
      <w:tr>
        <w:trPr>
          <w:trHeight w:val="285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Жұмыпен қамту бағдарламасы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18646</w:t>
            </w:r>
          </w:p>
        </w:tc>
      </w:tr>
      <w:tr>
        <w:trPr>
          <w:trHeight w:val="285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3626</w:t>
            </w:r>
          </w:p>
        </w:tc>
      </w:tr>
      <w:tr>
        <w:trPr>
          <w:trHeight w:val="345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органдарының шешімдері бойынша мұқтаж азаматтардың жеке санаттарына әлеуметтік көмек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6413</w:t>
            </w:r>
          </w:p>
        </w:tc>
      </w:tr>
      <w:tr>
        <w:trPr>
          <w:trHeight w:val="285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 жағдайында оқытылатын және тәрбиеленетін мүгедек балаларды материалдық қамтамасыз ету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</w:t>
            </w:r>
          </w:p>
        </w:tc>
      </w:tr>
      <w:tr>
        <w:trPr>
          <w:trHeight w:val="285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 жағдайындағы әлеуметтік көмек көрсету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6789</w:t>
            </w:r>
          </w:p>
        </w:tc>
      </w:tr>
      <w:tr>
        <w:trPr>
          <w:trHeight w:val="285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10998</w:t>
            </w:r>
          </w:p>
        </w:tc>
      </w:tr>
      <w:tr>
        <w:trPr>
          <w:trHeight w:val="285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 мұқтаж мүгедектерді арнайы гигиеналық құралдармен қамтамасыз ету және ымдау тіл мамандарының, жеке көмекшілердің қызмет көрсетуі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</w:t>
            </w:r>
          </w:p>
        </w:tc>
      </w:tr>
      <w:tr>
        <w:trPr>
          <w:trHeight w:val="285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 саласындағы басқа да қызметтер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8613</w:t>
            </w:r>
          </w:p>
        </w:tc>
      </w:tr>
      <w:tr>
        <w:trPr>
          <w:trHeight w:val="285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жұмыспен қамту және әлеуметтік бағдарламалар бөлімі (облыстық маңызы бар қала)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8613</w:t>
            </w:r>
          </w:p>
        </w:tc>
      </w:tr>
      <w:tr>
        <w:trPr>
          <w:trHeight w:val="285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 бағдарламалар бөлімінің қызметін қамтамасыз ету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8418</w:t>
            </w:r>
          </w:p>
        </w:tc>
      </w:tr>
      <w:tr>
        <w:trPr>
          <w:trHeight w:val="285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 ақыны есептегені, төлегені және апарғаны үшін төлем және басқа да әлеуметтік төлемдер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</w:tr>
      <w:tr>
        <w:trPr>
          <w:trHeight w:val="285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коммуналдық шаруашылығы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61926</w:t>
            </w:r>
          </w:p>
        </w:tc>
      </w:tr>
      <w:tr>
        <w:trPr>
          <w:trHeight w:val="285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31634</w:t>
            </w:r>
          </w:p>
        </w:tc>
      </w:tr>
      <w:tr>
        <w:trPr>
          <w:trHeight w:val="285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құрылыс бөлімі (облыстық маңызы бар қала)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31634</w:t>
            </w:r>
          </w:p>
        </w:tc>
      </w:tr>
      <w:tr>
        <w:trPr>
          <w:trHeight w:val="285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қорынан және (немесе)тұрғын үй құрылысы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20549</w:t>
            </w:r>
          </w:p>
        </w:tc>
      </w:tr>
      <w:tr>
        <w:trPr>
          <w:trHeight w:val="285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коммунациялық инфроқұрылымды дамыту және (немесе) жайластыру, дамыту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11085</w:t>
            </w:r>
          </w:p>
        </w:tc>
      </w:tr>
      <w:tr>
        <w:trPr>
          <w:trHeight w:val="285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25558</w:t>
            </w:r>
          </w:p>
        </w:tc>
      </w:tr>
      <w:tr>
        <w:trPr>
          <w:trHeight w:val="114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 шаруашылығы, жолаушылар көлігі және автомобиль жолдар бөлімі (облыстық маңызы бар қала)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6558</w:t>
            </w:r>
          </w:p>
        </w:tc>
      </w:tr>
      <w:tr>
        <w:trPr>
          <w:trHeight w:val="285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беру жүйесінің қызмет істеуі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6558</w:t>
            </w:r>
          </w:p>
        </w:tc>
      </w:tr>
      <w:tr>
        <w:trPr>
          <w:trHeight w:val="285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құрылыс бөлімі (облыстық маңызы бар қала)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</w:t>
            </w:r>
          </w:p>
        </w:tc>
      </w:tr>
      <w:tr>
        <w:trPr>
          <w:trHeight w:val="285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құбырының жүйесін дамыту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</w:t>
            </w:r>
          </w:p>
        </w:tc>
      </w:tr>
      <w:tr>
        <w:trPr>
          <w:trHeight w:val="285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 тіректерін көркейту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4734</w:t>
            </w:r>
          </w:p>
        </w:tc>
      </w:tr>
      <w:tr>
        <w:trPr>
          <w:trHeight w:val="285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ауыл (село), ауылдық (селолық) округтердегі әкімінің аппараты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4734</w:t>
            </w:r>
          </w:p>
        </w:tc>
      </w:tr>
      <w:tr>
        <w:trPr>
          <w:trHeight w:val="285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мекендеріндегі көшелерді жарықтандыру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2371</w:t>
            </w:r>
          </w:p>
        </w:tc>
      </w:tr>
      <w:tr>
        <w:trPr>
          <w:trHeight w:val="285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 тіректерін көркейту және көгалдандыру 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2363</w:t>
            </w:r>
          </w:p>
        </w:tc>
      </w:tr>
      <w:tr>
        <w:trPr>
          <w:trHeight w:val="285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48362</w:t>
            </w:r>
          </w:p>
        </w:tc>
      </w:tr>
      <w:tr>
        <w:trPr>
          <w:trHeight w:val="285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15931</w:t>
            </w:r>
          </w:p>
        </w:tc>
      </w:tr>
      <w:tr>
        <w:trPr>
          <w:trHeight w:val="285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мәдениет және тілдерді дамыту бөлімі (облыстық маңызы бар қала)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15931</w:t>
            </w:r>
          </w:p>
        </w:tc>
      </w:tr>
      <w:tr>
        <w:trPr>
          <w:trHeight w:val="285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 – демалыс жұмысын қолдау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15931</w:t>
            </w:r>
          </w:p>
        </w:tc>
      </w:tr>
      <w:tr>
        <w:trPr>
          <w:trHeight w:val="285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5752</w:t>
            </w:r>
          </w:p>
        </w:tc>
      </w:tr>
      <w:tr>
        <w:trPr>
          <w:trHeight w:val="285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дене тәрбиесі және спорт бөлімі 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5752</w:t>
            </w:r>
          </w:p>
        </w:tc>
      </w:tr>
      <w:tr>
        <w:trPr>
          <w:trHeight w:val="285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деңгейде спорттық жарыстар өткізу (облыстық маңызы бар қала)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3387</w:t>
            </w:r>
          </w:p>
        </w:tc>
      </w:tr>
      <w:tr>
        <w:trPr>
          <w:trHeight w:val="765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спорт жарыстарына спорт түрлері бойынша ауданның команда мүшелерін дайындау және қатыстыру 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2365</w:t>
            </w:r>
          </w:p>
        </w:tc>
      </w:tr>
      <w:tr>
        <w:trPr>
          <w:trHeight w:val="285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кеңістік 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14304</w:t>
            </w:r>
          </w:p>
        </w:tc>
      </w:tr>
      <w:tr>
        <w:trPr>
          <w:trHeight w:val="285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мәдениет және тілдерді дамыту бөлімі (облыстық маңызы бар қала)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13656</w:t>
            </w:r>
          </w:p>
        </w:tc>
      </w:tr>
      <w:tr>
        <w:trPr>
          <w:trHeight w:val="285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(қалалық) кітапханалардың қызмет етуі 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12766</w:t>
            </w:r>
          </w:p>
        </w:tc>
      </w:tr>
      <w:tr>
        <w:trPr>
          <w:trHeight w:val="285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Қазақстанның басқа да тілдерін дамыту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</w:t>
            </w:r>
          </w:p>
        </w:tc>
      </w:tr>
      <w:tr>
        <w:trPr>
          <w:trHeight w:val="285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ішкі саясат бөлімі (облыстық маңызы бар қала)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</w:t>
            </w:r>
          </w:p>
        </w:tc>
      </w:tr>
      <w:tr>
        <w:trPr>
          <w:trHeight w:val="285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 арқылы мемлекеттік ақпараттық саясатын өткізу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</w:t>
            </w:r>
          </w:p>
        </w:tc>
      </w:tr>
      <w:tr>
        <w:trPr>
          <w:trHeight w:val="285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 кеңістігін ұйымдастыру жөніндегі басқа да қызметтер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12375</w:t>
            </w:r>
          </w:p>
        </w:tc>
      </w:tr>
      <w:tr>
        <w:trPr>
          <w:trHeight w:val="705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мәдениет және тілдерді дамыту бөлімі (облыстық маңызы бар қала)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4358</w:t>
            </w:r>
          </w:p>
        </w:tc>
      </w:tr>
      <w:tr>
        <w:trPr>
          <w:trHeight w:val="285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мәдениет және тілдерді дамыту бөлімінің қызметін қамтамасыз ету 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4358</w:t>
            </w:r>
          </w:p>
        </w:tc>
      </w:tr>
      <w:tr>
        <w:trPr>
          <w:trHeight w:val="285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ішкі саясат бөлімі (облыстық маңызы бар қала)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4417</w:t>
            </w:r>
          </w:p>
        </w:tc>
      </w:tr>
      <w:tr>
        <w:trPr>
          <w:trHeight w:val="285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саясат бөлімінің қызметін қамтамасыз ету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4417</w:t>
            </w:r>
          </w:p>
        </w:tc>
      </w:tr>
      <w:tr>
        <w:trPr>
          <w:trHeight w:val="285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дене тәрбиесі және спорт бөлімі (облыстық маңызы бар қала)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</w:p>
        </w:tc>
      </w:tr>
      <w:tr>
        <w:trPr>
          <w:trHeight w:val="285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дене тәрбиесі және спорт бөлімінің қызметін қамтамасыз ету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</w:p>
        </w:tc>
      </w:tr>
      <w:tr>
        <w:trPr>
          <w:trHeight w:val="285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 балық шаруашылығы, аса қорғалатын табиғи аумақтар, қоршаған ортаны және жануарлар әлемін қорғау, жер қатынастары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25784</w:t>
            </w:r>
          </w:p>
        </w:tc>
      </w:tr>
      <w:tr>
        <w:trPr>
          <w:trHeight w:val="285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20939</w:t>
            </w:r>
          </w:p>
        </w:tc>
      </w:tr>
      <w:tr>
        <w:trPr>
          <w:trHeight w:val="6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ауыл шаруашылығы бөлімі (облыстық маңызы бар қала)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15139</w:t>
            </w:r>
          </w:p>
        </w:tc>
      </w:tr>
      <w:tr>
        <w:trPr>
          <w:trHeight w:val="285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ауыл шаруашылығы бөлімінің қызметін қамтамасыз ету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5337</w:t>
            </w:r>
          </w:p>
        </w:tc>
      </w:tr>
      <w:tr>
        <w:trPr>
          <w:trHeight w:val="285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мақсатты трансферттер есебінен селолық елді мекен тіректерін әлеуметтік ортада мамандарды әлеуметтік қорғау шараларын жүзеге асыру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9802</w:t>
            </w:r>
          </w:p>
        </w:tc>
      </w:tr>
      <w:tr>
        <w:trPr>
          <w:trHeight w:val="285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қатынастары 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4845</w:t>
            </w:r>
          </w:p>
        </w:tc>
      </w:tr>
      <w:tr>
        <w:trPr>
          <w:trHeight w:val="285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жер қатынастары бөлімі (облыстық маңызы бар қала)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4845</w:t>
            </w:r>
          </w:p>
        </w:tc>
      </w:tr>
      <w:tr>
        <w:trPr>
          <w:trHeight w:val="285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жер қатынастары бөлімінің қызметін қамтамасыз ету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4845</w:t>
            </w:r>
          </w:p>
        </w:tc>
      </w:tr>
      <w:tr>
        <w:trPr>
          <w:trHeight w:val="285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</w:t>
            </w:r>
          </w:p>
        </w:tc>
      </w:tr>
      <w:tr>
        <w:trPr>
          <w:trHeight w:val="285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Қала,аудандық маңызы бар қала, кент,ауыл (село), ауылдық (селолық) округтегі аудан әкімінің аппараты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</w:t>
            </w:r>
          </w:p>
        </w:tc>
      </w:tr>
      <w:tr>
        <w:trPr>
          <w:trHeight w:val="285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Кенттерде,ауылдарда (селоларда), ауылдық (селолық) округтерде өңірлік жұмыспен қамту және кадрларды қайта даярлау стратегиясын іске асыру шеңберінде әлеуметтік жобаларды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</w:t>
            </w:r>
          </w:p>
        </w:tc>
      </w:tr>
      <w:tr>
        <w:trPr>
          <w:trHeight w:val="285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7705</w:t>
            </w:r>
          </w:p>
        </w:tc>
      </w:tr>
      <w:tr>
        <w:trPr>
          <w:trHeight w:val="285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7705</w:t>
            </w:r>
          </w:p>
        </w:tc>
      </w:tr>
      <w:tr>
        <w:trPr>
          <w:trHeight w:val="285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 бөлімі (облыстық маңызы бар қала)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3970</w:t>
            </w:r>
          </w:p>
        </w:tc>
      </w:tr>
      <w:tr>
        <w:trPr>
          <w:trHeight w:val="285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бөлімінің қызметін қамтамасыз ету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3970</w:t>
            </w:r>
          </w:p>
        </w:tc>
      </w:tr>
      <w:tr>
        <w:trPr>
          <w:trHeight w:val="285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сәулет және қала құрылысы бөлімі (облыстық маңызы бар қала)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3735</w:t>
            </w:r>
          </w:p>
        </w:tc>
      </w:tr>
      <w:tr>
        <w:trPr>
          <w:trHeight w:val="285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сәулет және қала құрылысы бөлімінің қызметін қамтамасыз ету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3735</w:t>
            </w:r>
          </w:p>
        </w:tc>
      </w:tr>
      <w:tr>
        <w:trPr>
          <w:trHeight w:val="225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Көлік және коммуникация 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62855</w:t>
            </w:r>
          </w:p>
        </w:tc>
      </w:tr>
      <w:tr>
        <w:trPr>
          <w:trHeight w:val="3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Автомобилдік көлік 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62855</w:t>
            </w:r>
          </w:p>
        </w:tc>
      </w:tr>
      <w:tr>
        <w:trPr>
          <w:trHeight w:val="285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 – коммуналдық шаруашылығы, жолаушылар автокөлігі және автомобиль жолдары бөлімі (облыстық маңызы бар қала)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62855</w:t>
            </w:r>
          </w:p>
        </w:tc>
      </w:tr>
      <w:tr>
        <w:trPr>
          <w:trHeight w:val="285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 жолдарының қызметін қамтамасыз ету 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62855</w:t>
            </w:r>
          </w:p>
        </w:tc>
      </w:tr>
      <w:tr>
        <w:trPr>
          <w:trHeight w:val="285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Басқалары 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13382</w:t>
            </w:r>
          </w:p>
        </w:tc>
      </w:tr>
      <w:tr>
        <w:trPr>
          <w:trHeight w:val="285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 және бәсекелестікті қорғау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3937</w:t>
            </w:r>
          </w:p>
        </w:tc>
      </w:tr>
      <w:tr>
        <w:trPr>
          <w:trHeight w:val="285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кәсіпкерлік бөлімі (облыстық маңызы бар қала)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3937</w:t>
            </w:r>
          </w:p>
        </w:tc>
      </w:tr>
      <w:tr>
        <w:trPr>
          <w:trHeight w:val="285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кәсіпкерлік бөлімінің қызметін қамтамасыз ету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3937</w:t>
            </w:r>
          </w:p>
        </w:tc>
      </w:tr>
      <w:tr>
        <w:trPr>
          <w:trHeight w:val="165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Басқалары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4445</w:t>
            </w:r>
          </w:p>
        </w:tc>
      </w:tr>
      <w:tr>
        <w:trPr>
          <w:trHeight w:val="51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қаржы бөлімі (облыстық маңызы бар қала)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555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түлғалардың жарғылық капиталын қалаптастыру немесе ұлғайту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85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 – коммуналдық шаруашылығы, жолаушылар автокөлігі және автомобиль жолдары бөлімі (облыстық маңызы бар қала)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4445</w:t>
            </w:r>
          </w:p>
        </w:tc>
      </w:tr>
      <w:tr>
        <w:trPr>
          <w:trHeight w:val="285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 – коммуналдық шаруашылығы, жолаушылар автокөлігі және автомобиль жолдары бөлімінің қызметін қамтамасыз ету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4445</w:t>
            </w:r>
          </w:p>
        </w:tc>
      </w:tr>
      <w:tr>
        <w:trPr>
          <w:trHeight w:val="87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 бюджеттік несиелеу: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несиелерді өтеу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активтерімен операция бойынша сальдо қаржы активтерін сатып алу;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сатудан түсімдер; 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385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дефициті (профицит)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дефицитін қаржыландыру (профицитті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Түскен қарыздар;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Пайдалынылатын бюджет қаражаттарының қалдықтары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12782</w:t>
            </w:r>
          </w:p>
        </w:tc>
      </w:tr>
    </w:tbl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Аудандық мәслихат шешіміне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жылғы 21 сәуірдегі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 қосымша                  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2009 жылғы аудандық бюджеті дамытудың</w:t>
      </w:r>
      <w:r>
        <w:br/>
      </w:r>
      <w:r>
        <w:rPr>
          <w:rFonts w:ascii="Times New Roman"/>
          <w:b/>
          <w:i w:val="false"/>
          <w:color w:val="000000"/>
        </w:rPr>
        <w:t>
бюджеттік бағдарламалар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1498"/>
        <w:gridCol w:w="1455"/>
        <w:gridCol w:w="904"/>
        <w:gridCol w:w="6376"/>
      </w:tblGrid>
      <w:tr>
        <w:trPr>
          <w:trHeight w:val="111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 әкімшісі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6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561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берудегі басқа да облыстық қызметтер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құрылыс бөлімі (облыстық маңызы бар қала)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қайта жаңарту және құрылысы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Тұрғын- үй коммуналдық шаруашылығы.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құрылыс бөлімі (облыстық маңызы бар)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Инженерлі-коммуналдық инфрақұрылысы жайғастыру және дамыту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құрылыс бөлімі (облыстық маңызы бар)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</w:tr>
    </w:tbl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Аудандық мәслихат шешіміне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жылғы 21 сәуірдегі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 қосымша                  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2009 жылға арналған Алтынсарин ауданының</w:t>
      </w:r>
      <w:r>
        <w:br/>
      </w:r>
      <w:r>
        <w:rPr>
          <w:rFonts w:ascii="Times New Roman"/>
          <w:b/>
          <w:i w:val="false"/>
          <w:color w:val="000000"/>
        </w:rPr>
        <w:t>
ауыл (село), ауылдық (селолық) округтердің</w:t>
      </w:r>
      <w:r>
        <w:br/>
      </w:r>
      <w:r>
        <w:rPr>
          <w:rFonts w:ascii="Times New Roman"/>
          <w:b/>
          <w:i w:val="false"/>
          <w:color w:val="000000"/>
        </w:rPr>
        <w:t>
бюджеттік бағдарламаларының тізбесі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РҚАО ЕСКЕРТУ. Кестені қағаз мәтінінен қараңыз.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