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4d15" w14:textId="a374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халықтың нысаналы топтарына жататын тұлғалардың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2009 жылғы 20 қаңтардағы № 25 қаулысы. Қостанай облысы Лисаков қаласының Әділет басқармасында 2009 жылғы 18 ақпанда № 9-4-137 тіркелді. Күші жойылды - Қостанай облысы Лисаков қаласы әкімдігінің 2010 жылғы 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Лисаков қаласының халқын әлеуметтік қорғау нысандарын анықтау кезінде бірыңғай тұрғысын әзірлеу мақсатында,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халықтың нысаналы топтарына жататын тұлғалардың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Лисаков қаласы әкімінің орынбасары В.В. Абоимоваға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Тізбеге өзгерту енгізілді - Қостанай облысы Лисаков қаласы әкімдігінің 2009.06.16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қараныз); 2009.10.20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Халықтың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топтарына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келешегі жоқ жастағы тұлғалар (елу жастан жоғары);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курстық даярлығының, бастауыш, орта және жоғары кәсіптік білім бітірушілері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берушінің таратылуына, жұмысшылар санының немесе штатының қысқартылуына байланысты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ұзақ уақыт (бір жылдан артық)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тәжірибесіз өткен жылғы мектеп бітіруші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жасқа дейінгі балалары бар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