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28258" w14:textId="76282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Рудный қаласының 2010-2012 жылдарға арналған қалалық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2009 жылғы 23 желтоқсандағы № 267 шешімі. Қостанай облысы Рудный қаласының Әділет басқармасында 2010 жылғы 10 қаңтарда № 9-2-150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сондай-ақ Қостанай облыстық мәслихатының 2009 жылғы 20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облысының 2010-2012 жылдарға арналған қалалық бюджеті туралы" Нормативтік құқықтық актілердің мемлекеттік тіркеу тізілімінде нөмірі 3700 шешімін, Рудный қаласы әкімдігінің 2009 жылғы 21 желтоқсандағы № 1490 "Рудный қалалық мәслихатының қарауына Рудный қалалық мәслихатының "Рудный қаласының 2010-2012 жылдарға арналған қалалық бюджеті туралы" шешімінің жобасын енгізу туралы" қаулысын қарап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Рудный қаласының 2010-2012 жылдарға арналған қалалық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оның ішінде 2010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8722037,7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6154639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15575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559046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1992777,7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8773059,8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125436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89600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(теріс) – </w:t>
      </w:r>
      <w:r>
        <w:rPr>
          <w:rFonts w:ascii="Times New Roman"/>
          <w:b w:val="false"/>
          <w:i w:val="false"/>
          <w:color w:val="000000"/>
          <w:sz w:val="28"/>
        </w:rPr>
        <w:t>176458,1</w:t>
      </w:r>
      <w:r>
        <w:rPr>
          <w:rFonts w:ascii="Times New Roman"/>
          <w:b w:val="false"/>
          <w:i w:val="false"/>
          <w:color w:val="000000"/>
          <w:sz w:val="28"/>
        </w:rPr>
        <w:t xml:space="preserve">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</w:t>
      </w:r>
      <w:r>
        <w:rPr>
          <w:rFonts w:ascii="Times New Roman"/>
          <w:b w:val="false"/>
          <w:i w:val="false"/>
          <w:color w:val="000000"/>
          <w:sz w:val="28"/>
        </w:rPr>
        <w:t>176458,1</w:t>
      </w:r>
      <w:r>
        <w:rPr>
          <w:rFonts w:ascii="Times New Roman"/>
          <w:b w:val="false"/>
          <w:i w:val="false"/>
          <w:color w:val="000000"/>
          <w:sz w:val="28"/>
        </w:rPr>
        <w:t xml:space="preserve">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1-тармақ жаңа редакцияда - Қостанай облысы Рудный қаласы мәслихатының 2010.01.15 </w:t>
      </w:r>
      <w:r>
        <w:rPr>
          <w:rFonts w:ascii="Times New Roman"/>
          <w:b w:val="false"/>
          <w:i w:val="false"/>
          <w:color w:val="000000"/>
          <w:sz w:val="28"/>
        </w:rPr>
        <w:t>№ 283</w:t>
      </w:r>
      <w:r>
        <w:rPr>
          <w:rFonts w:ascii="Times New Roman"/>
          <w:b w:val="false"/>
          <w:i/>
          <w:color w:val="800000"/>
          <w:sz w:val="28"/>
        </w:rPr>
        <w:t xml:space="preserve">; өзгерту енгізілді - 2010.04.20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/>
          <w:color w:val="800000"/>
          <w:sz w:val="28"/>
        </w:rPr>
        <w:t xml:space="preserve">; 2010.07.07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/>
          <w:color w:val="800000"/>
          <w:sz w:val="28"/>
        </w:rPr>
        <w:t xml:space="preserve"> (2010 жылғы 1 қаңтардан бастап қолданысқа енгізіледі); 2010.10.22 </w:t>
      </w:r>
      <w:r>
        <w:rPr>
          <w:rFonts w:ascii="Times New Roman"/>
          <w:b w:val="false"/>
          <w:i w:val="false"/>
          <w:color w:val="000000"/>
          <w:sz w:val="28"/>
        </w:rPr>
        <w:t>№ 364</w:t>
      </w:r>
      <w:r>
        <w:rPr>
          <w:rFonts w:ascii="Times New Roman"/>
          <w:b w:val="false"/>
          <w:i/>
          <w:color w:val="800000"/>
          <w:sz w:val="28"/>
        </w:rPr>
        <w:t xml:space="preserve"> (2010 жылғы 1 қаңтардан бастап қолданысқа енгізіледі); 2010.12.09 </w:t>
      </w:r>
      <w:r>
        <w:rPr>
          <w:rFonts w:ascii="Times New Roman"/>
          <w:b w:val="false"/>
          <w:i w:val="false"/>
          <w:color w:val="000000"/>
          <w:sz w:val="28"/>
        </w:rPr>
        <w:t>№ 383</w:t>
      </w:r>
      <w:r>
        <w:rPr>
          <w:rFonts w:ascii="Times New Roman"/>
          <w:b w:val="false"/>
          <w:i/>
          <w:color w:val="800000"/>
          <w:sz w:val="28"/>
        </w:rPr>
        <w:t xml:space="preserve"> (2010 жылғы 1 қаңтардан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Рудный қаласының 2010 жылға арналған бюджетінен облыстық бюджетке алынатын бекітілген бюджеттік алып қоюдың көлемі 3 527 159 мың теңге сомасында екендігі назарға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Рудный қаласының жергілікті атқарушы органының 2010 жылға арналған резерві 51145,8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3-тармаққа өзгерту енгізілді - Қостанай облысы Рудный қаласы мәслихатының </w:t>
      </w:r>
      <w:r>
        <w:rPr>
          <w:rFonts w:ascii="Times New Roman"/>
          <w:b w:val="false"/>
          <w:i/>
          <w:color w:val="800000"/>
          <w:sz w:val="28"/>
        </w:rPr>
        <w:t xml:space="preserve">2010.04.20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/>
          <w:color w:val="800000"/>
          <w:sz w:val="28"/>
        </w:rPr>
        <w:t xml:space="preserve">; 2010.07.07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/>
          <w:color w:val="800000"/>
          <w:sz w:val="28"/>
        </w:rPr>
        <w:t xml:space="preserve"> (2010 жылғы 1 қаңтардан бастап қолданысқа енгізіледі); 2010.10.22 </w:t>
      </w:r>
      <w:r>
        <w:rPr>
          <w:rFonts w:ascii="Times New Roman"/>
          <w:b w:val="false"/>
          <w:i w:val="false"/>
          <w:color w:val="000000"/>
          <w:sz w:val="28"/>
        </w:rPr>
        <w:t>№ 364</w:t>
      </w:r>
      <w:r>
        <w:rPr>
          <w:rFonts w:ascii="Times New Roman"/>
          <w:b w:val="false"/>
          <w:i/>
          <w:color w:val="800000"/>
          <w:sz w:val="28"/>
        </w:rPr>
        <w:t xml:space="preserve"> (2010 жылғы 1 қаңтардан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Рудный қаласының 2010 жылға арналған бюджетін атқару процесінде секвестрлеуге жатпайтын бюджеттік бағдарламалардың тізбесі 4-қосымшаға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2010 жылға арналған Горняцк поселкесінің бюджеттік бағдарламалар тізбесі 5-қосымшаға сәйкес және 2010 жылға арналған Қашар поселкесінің бюджеттік бағдарламалар тізбесі 6-қосымшаға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шешім 2010 жылдың 1 қаңтарынан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оныншы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кезекті сессиясының төрағасы               И. Шульга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В. Лощинин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Рудный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"Рудный қалалық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  <w:u w:val="single"/>
        </w:rPr>
        <w:t>                 </w:t>
      </w:r>
      <w:r>
        <w:rPr>
          <w:rFonts w:ascii="Times New Roman"/>
          <w:b w:val="false"/>
          <w:i/>
          <w:color w:val="000000"/>
          <w:sz w:val="28"/>
        </w:rPr>
        <w:t xml:space="preserve"> М. Досболов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ffffff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23.12.2009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Рудный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"Рудный қалалық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  <w:u w:val="single"/>
        </w:rPr>
        <w:t>                 </w:t>
      </w:r>
      <w:r>
        <w:rPr>
          <w:rFonts w:ascii="Times New Roman"/>
          <w:b w:val="false"/>
          <w:i/>
          <w:color w:val="000000"/>
          <w:sz w:val="28"/>
        </w:rPr>
        <w:t xml:space="preserve"> С. Искуженов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ffffff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23.12.2009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 Салық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Қостанай облысы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 Рудный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бойынша салық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  <w:u w:val="single"/>
        </w:rPr>
        <w:t>                  </w:t>
      </w:r>
      <w:r>
        <w:rPr>
          <w:rFonts w:ascii="Times New Roman"/>
          <w:b w:val="false"/>
          <w:i/>
          <w:color w:val="000000"/>
          <w:sz w:val="28"/>
        </w:rPr>
        <w:t xml:space="preserve"> Е. Зикеев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23.12.2009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23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267 шешіміне 1-қосымша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Рудный қаласының 2010 жылға арналған қалалық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1-қосымша жаңа редакцияда - Қостанай облысы Рудный қаласы мәслихатының 2010.12.09 </w:t>
      </w:r>
      <w:r>
        <w:rPr>
          <w:rFonts w:ascii="Times New Roman"/>
          <w:b w:val="false"/>
          <w:i w:val="false"/>
          <w:color w:val="000000"/>
          <w:sz w:val="28"/>
        </w:rPr>
        <w:t>№ 383</w:t>
      </w:r>
      <w:r>
        <w:rPr>
          <w:rFonts w:ascii="Times New Roman"/>
          <w:b w:val="false"/>
          <w:i/>
          <w:color w:val="800000"/>
          <w:sz w:val="28"/>
        </w:rPr>
        <w:t xml:space="preserve"> (2010 жылғы 1 қаңтардан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533"/>
        <w:gridCol w:w="333"/>
        <w:gridCol w:w="8033"/>
        <w:gridCol w:w="207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8722037,7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6154639</w:t>
            </w:r>
          </w:p>
        </w:tc>
      </w:tr>
      <w:tr>
        <w:trPr>
          <w:trHeight w:val="3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2521877</w:t>
            </w:r>
          </w:p>
        </w:tc>
      </w:tr>
      <w:tr>
        <w:trPr>
          <w:trHeight w:val="3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2521877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1930248</w:t>
            </w:r>
          </w:p>
        </w:tc>
      </w:tr>
      <w:tr>
        <w:trPr>
          <w:trHeight w:val="3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1930248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616397</w:t>
            </w:r>
          </w:p>
        </w:tc>
      </w:tr>
      <w:tr>
        <w:trPr>
          <w:trHeight w:val="3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413848</w:t>
            </w:r>
          </w:p>
        </w:tc>
      </w:tr>
      <w:tr>
        <w:trPr>
          <w:trHeight w:val="3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28447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174102</w:t>
            </w:r>
          </w:p>
        </w:tc>
      </w:tr>
      <w:tr>
        <w:trPr>
          <w:trHeight w:val="73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1064112</w:t>
            </w:r>
          </w:p>
        </w:tc>
      </w:tr>
      <w:tr>
        <w:trPr>
          <w:trHeight w:val="3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567837</w:t>
            </w:r>
          </w:p>
        </w:tc>
      </w:tr>
      <w:tr>
        <w:trPr>
          <w:trHeight w:val="75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466794</w:t>
            </w:r>
          </w:p>
        </w:tc>
      </w:tr>
      <w:tr>
        <w:trPr>
          <w:trHeight w:val="76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Игорный бизнеске салық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</w:tr>
      <w:tr>
        <w:trPr>
          <w:trHeight w:val="12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22005</w:t>
            </w:r>
          </w:p>
        </w:tc>
      </w:tr>
      <w:tr>
        <w:trPr>
          <w:trHeight w:val="3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22005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15575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11592</w:t>
            </w:r>
          </w:p>
        </w:tc>
      </w:tr>
      <w:tr>
        <w:trPr>
          <w:trHeight w:val="75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72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</w:t>
            </w:r>
          </w:p>
        </w:tc>
      </w:tr>
      <w:tr>
        <w:trPr>
          <w:trHeight w:val="8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75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62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</w:p>
        </w:tc>
      </w:tr>
      <w:tr>
        <w:trPr>
          <w:trHeight w:val="192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559046</w:t>
            </w:r>
          </w:p>
        </w:tc>
      </w:tr>
      <w:tr>
        <w:trPr>
          <w:trHeight w:val="72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53910</w:t>
            </w:r>
          </w:p>
        </w:tc>
      </w:tr>
      <w:tr>
        <w:trPr>
          <w:trHeight w:val="72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53910</w:t>
            </w:r>
          </w:p>
        </w:tc>
      </w:tr>
      <w:tr>
        <w:trPr>
          <w:trHeight w:val="46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505136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489298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15838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1992777,7</w:t>
            </w:r>
          </w:p>
        </w:tc>
      </w:tr>
      <w:tr>
        <w:trPr>
          <w:trHeight w:val="72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1992777,7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1992777,7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313"/>
        <w:gridCol w:w="753"/>
        <w:gridCol w:w="713"/>
        <w:gridCol w:w="6953"/>
        <w:gridCol w:w="209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8773059,8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123916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81288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11704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48015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48015</w:t>
            </w:r>
          </w:p>
        </w:tc>
      </w:tr>
      <w:tr>
        <w:trPr>
          <w:trHeight w:val="9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21569</w:t>
            </w:r>
          </w:p>
        </w:tc>
      </w:tr>
      <w:tr>
        <w:trPr>
          <w:trHeight w:val="11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21280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31718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31718</w:t>
            </w:r>
          </w:p>
        </w:tc>
      </w:tr>
      <w:tr>
        <w:trPr>
          <w:trHeight w:val="11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манызы бар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13987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12371</w:t>
            </w:r>
          </w:p>
        </w:tc>
      </w:tr>
      <w:tr>
        <w:trPr>
          <w:trHeight w:val="14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және біржолғы талондарды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асырудан сомаларды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толықтығын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</w:t>
            </w:r>
          </w:p>
        </w:tc>
      </w:tr>
      <w:tr>
        <w:trPr>
          <w:trHeight w:val="14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2427717,5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436182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436182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436182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1732288,5</w:t>
            </w:r>
          </w:p>
        </w:tc>
      </w:tr>
      <w:tr>
        <w:trPr>
          <w:trHeight w:val="11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</w:t>
            </w:r>
          </w:p>
        </w:tc>
      </w:tr>
      <w:tr>
        <w:trPr>
          <w:trHeight w:val="11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1729102,5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1604757,5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124345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259247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229708,5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10088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1189,5</w:t>
            </w:r>
          </w:p>
        </w:tc>
      </w:tr>
      <w:tr>
        <w:trPr>
          <w:trHeight w:val="14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23042</w:t>
            </w:r>
          </w:p>
        </w:tc>
      </w:tr>
      <w:tr>
        <w:trPr>
          <w:trHeight w:val="14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күрделі,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ағымды жөндеу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195389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29538,5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29538,5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530806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481847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481847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128224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154000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32553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тұлғаларды әлеуметтік бейімдеу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48726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қызмет көрсету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27662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</w:t>
            </w:r>
          </w:p>
        </w:tc>
      </w:tr>
      <w:tr>
        <w:trPr>
          <w:trHeight w:val="18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11518</w:t>
            </w:r>
          </w:p>
        </w:tc>
      </w:tr>
      <w:tr>
        <w:trPr>
          <w:trHeight w:val="3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жылдығына орай 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қатысушылары мен мүгедектеріне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 Мемлекеттер Достастығы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елдері бойынша,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аумағы бойынша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жүруін, сондай-ақ оларға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олармен бірге жүретін адамдарға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Мәскеу, Астана қалаларында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мерекелік іс-шараларға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тамақтануына, тұруына,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жүруіне арналған шығыстарын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төлеуді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56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жылдығына орай 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қатысушылары мен мүгедектеріне,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оларға теңестірілген,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майдандағы армия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құрамына кірмеген, 1941 жылғы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маусымнан бастап 1945 жылғы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 аралығындағы кезеңде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бөлімшелерде, мекемелерде,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әскери-оқу орындарында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қызметтен өткен, запасқа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босатылған (отставка), "1941-1945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жж. Ұлы Отан соғысында Германияны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жеңгенi үшiн" медалімен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"Жапонияны жеңгені үшін" медалімен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марапатталған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қызметшілерге, Ұлы Отан соғысы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жылдарында тылда кемінде алты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істеген (қызметте болған)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 біржолғы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төлеу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59707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48959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48959</w:t>
            </w:r>
          </w:p>
        </w:tc>
      </w:tr>
      <w:tr>
        <w:trPr>
          <w:trHeight w:val="14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46606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821194,7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304167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сақтаулуын 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299226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дамыту,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144345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ұй салу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154881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452593,7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17973,7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жүйелерін қолдануды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14873,7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434620</w:t>
            </w:r>
          </w:p>
        </w:tc>
      </w:tr>
      <w:tr>
        <w:trPr>
          <w:trHeight w:val="14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434620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64434</w:t>
            </w:r>
          </w:p>
        </w:tc>
      </w:tr>
      <w:tr>
        <w:trPr>
          <w:trHeight w:val="10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56687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12407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23922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314988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71944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71944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71944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153039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153039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148254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70019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52019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39832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12187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19986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6783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6783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9130</w:t>
            </w:r>
          </w:p>
        </w:tc>
      </w:tr>
      <w:tr>
        <w:trPr>
          <w:trHeight w:val="15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8530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</w:t>
            </w:r>
          </w:p>
        </w:tc>
      </w:tr>
      <w:tr>
        <w:trPr>
          <w:trHeight w:val="14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12849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38795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38795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10844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10844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27951</w:t>
            </w:r>
          </w:p>
        </w:tc>
      </w:tr>
      <w:tr>
        <w:trPr>
          <w:trHeight w:val="10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құрылысы даму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елді мекендердің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жоспарлары схемаларын әзірлеу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23056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815302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286443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</w:t>
            </w:r>
          </w:p>
        </w:tc>
      </w:tr>
      <w:tr>
        <w:trPr>
          <w:trHeight w:val="14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282052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138788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143264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528859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528859</w:t>
            </w:r>
          </w:p>
        </w:tc>
      </w:tr>
      <w:tr>
        <w:trPr>
          <w:trHeight w:val="22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 қала және елді-мекендер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көшелерін салу және қайта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және елді-мекендердің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 өткізу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528859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70725,8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</w:t>
            </w:r>
          </w:p>
        </w:tc>
      </w:tr>
      <w:tr>
        <w:trPr>
          <w:trHeight w:val="11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66748,8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51145,8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51145,8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15603</w:t>
            </w:r>
          </w:p>
        </w:tc>
      </w:tr>
      <w:tr>
        <w:trPr>
          <w:trHeight w:val="15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15603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3605972,8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3605972,8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каланың) қаржы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3605972,8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3527159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өзгеруіне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 берлетін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78808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125436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125436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125436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125436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каланың) қаржы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125436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125436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-176458,1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176458,1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23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267 шешіміне 2-қосымша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Рудный қаласының 2011 жылға арналған қалалық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2-қосымша жаңа редакцияда - Қостанай облысы Рудный қаласы мәслихатының </w:t>
      </w:r>
      <w:r>
        <w:rPr>
          <w:rFonts w:ascii="Times New Roman"/>
          <w:b w:val="false"/>
          <w:i/>
          <w:color w:val="800000"/>
          <w:sz w:val="28"/>
        </w:rPr>
        <w:t xml:space="preserve">2010.04.20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/>
          <w:color w:val="800000"/>
          <w:sz w:val="28"/>
        </w:rPr>
        <w:t xml:space="preserve"> (2010 жылғы 1 қаңтардан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"/>
        <w:gridCol w:w="334"/>
        <w:gridCol w:w="201"/>
        <w:gridCol w:w="8453"/>
        <w:gridCol w:w="169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30" w:hRule="atLeast"/>
        </w:trPr>
        <w:tc>
          <w:tcPr>
            <w:tcW w:w="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5714528</w:t>
            </w:r>
          </w:p>
        </w:tc>
      </w:tr>
      <w:tr>
        <w:trPr>
          <w:trHeight w:val="36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5467081</w:t>
            </w:r>
          </w:p>
        </w:tc>
      </w:tr>
      <w:tr>
        <w:trPr>
          <w:trHeight w:val="34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2244652</w:t>
            </w:r>
          </w:p>
        </w:tc>
      </w:tr>
      <w:tr>
        <w:trPr>
          <w:trHeight w:val="34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2244652</w:t>
            </w:r>
          </w:p>
        </w:tc>
      </w:tr>
      <w:tr>
        <w:trPr>
          <w:trHeight w:val="36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1786934</w:t>
            </w:r>
          </w:p>
        </w:tc>
      </w:tr>
      <w:tr>
        <w:trPr>
          <w:trHeight w:val="33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1786934</w:t>
            </w:r>
          </w:p>
        </w:tc>
      </w:tr>
      <w:tr>
        <w:trPr>
          <w:trHeight w:val="36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613050</w:t>
            </w:r>
          </w:p>
        </w:tc>
      </w:tr>
      <w:tr>
        <w:trPr>
          <w:trHeight w:val="33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461500</w:t>
            </w:r>
          </w:p>
        </w:tc>
      </w:tr>
      <w:tr>
        <w:trPr>
          <w:trHeight w:val="34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25948</w:t>
            </w:r>
          </w:p>
        </w:tc>
      </w:tr>
      <w:tr>
        <w:trPr>
          <w:trHeight w:val="36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125602</w:t>
            </w:r>
          </w:p>
        </w:tc>
      </w:tr>
      <w:tr>
        <w:trPr>
          <w:trHeight w:val="66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798366</w:t>
            </w:r>
          </w:p>
        </w:tc>
      </w:tr>
      <w:tr>
        <w:trPr>
          <w:trHeight w:val="34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370037</w:t>
            </w:r>
          </w:p>
        </w:tc>
      </w:tr>
      <w:tr>
        <w:trPr>
          <w:trHeight w:val="67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397094</w:t>
            </w:r>
          </w:p>
        </w:tc>
      </w:tr>
      <w:tr>
        <w:trPr>
          <w:trHeight w:val="66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29534</w:t>
            </w:r>
          </w:p>
        </w:tc>
      </w:tr>
      <w:tr>
        <w:trPr>
          <w:trHeight w:val="36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Игорный бизнеске салық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</w:t>
            </w:r>
          </w:p>
        </w:tc>
      </w:tr>
      <w:tr>
        <w:trPr>
          <w:trHeight w:val="33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24079</w:t>
            </w:r>
          </w:p>
        </w:tc>
      </w:tr>
      <w:tr>
        <w:trPr>
          <w:trHeight w:val="39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24079</w:t>
            </w:r>
          </w:p>
        </w:tc>
      </w:tr>
      <w:tr>
        <w:trPr>
          <w:trHeight w:val="36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14161</w:t>
            </w:r>
          </w:p>
        </w:tc>
      </w:tr>
      <w:tr>
        <w:trPr>
          <w:trHeight w:val="36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5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64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</w:t>
            </w:r>
          </w:p>
        </w:tc>
      </w:tr>
      <w:tr>
        <w:trPr>
          <w:trHeight w:val="127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27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43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132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36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6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9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192730</w:t>
            </w:r>
          </w:p>
        </w:tc>
      </w:tr>
      <w:tr>
        <w:trPr>
          <w:trHeight w:val="40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192730</w:t>
            </w:r>
          </w:p>
        </w:tc>
      </w:tr>
      <w:tr>
        <w:trPr>
          <w:trHeight w:val="36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179492</w:t>
            </w:r>
          </w:p>
        </w:tc>
      </w:tr>
      <w:tr>
        <w:trPr>
          <w:trHeight w:val="36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13238</w:t>
            </w:r>
          </w:p>
        </w:tc>
      </w:tr>
      <w:tr>
        <w:trPr>
          <w:trHeight w:val="36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40556</w:t>
            </w:r>
          </w:p>
        </w:tc>
      </w:tr>
      <w:tr>
        <w:trPr>
          <w:trHeight w:val="64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40556</w:t>
            </w:r>
          </w:p>
        </w:tc>
      </w:tr>
      <w:tr>
        <w:trPr>
          <w:trHeight w:val="36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373"/>
        <w:gridCol w:w="653"/>
        <w:gridCol w:w="653"/>
        <w:gridCol w:w="7633"/>
        <w:gridCol w:w="163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5553161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131638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96764</w:t>
            </w:r>
          </w:p>
        </w:tc>
      </w:tr>
      <w:tr>
        <w:trPr>
          <w:trHeight w:val="6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56333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56333</w:t>
            </w:r>
          </w:p>
        </w:tc>
      </w:tr>
      <w:tr>
        <w:trPr>
          <w:trHeight w:val="10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26361</w:t>
            </w:r>
          </w:p>
        </w:tc>
      </w:tr>
      <w:tr>
        <w:trPr>
          <w:trHeight w:val="9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26361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20611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20611</w:t>
            </w:r>
          </w:p>
        </w:tc>
      </w:tr>
      <w:tr>
        <w:trPr>
          <w:trHeight w:val="12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18347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14263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14263</w:t>
            </w:r>
          </w:p>
        </w:tc>
      </w:tr>
      <w:tr>
        <w:trPr>
          <w:trHeight w:val="16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14263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</w:t>
            </w:r>
          </w:p>
        </w:tc>
      </w:tr>
      <w:tr>
        <w:trPr>
          <w:trHeight w:val="10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2515997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517631</w:t>
            </w:r>
          </w:p>
        </w:tc>
      </w:tr>
      <w:tr>
        <w:trPr>
          <w:trHeight w:val="6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517631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517631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1965414</w:t>
            </w:r>
          </w:p>
        </w:tc>
      </w:tr>
      <w:tr>
        <w:trPr>
          <w:trHeight w:val="10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</w:t>
            </w:r>
          </w:p>
        </w:tc>
      </w:tr>
      <w:tr>
        <w:trPr>
          <w:trHeight w:val="10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1961973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1822667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139306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32952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32952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12971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</w:t>
            </w:r>
          </w:p>
        </w:tc>
      </w:tr>
      <w:tr>
        <w:trPr>
          <w:trHeight w:val="13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17386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430526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376475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376475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39969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162325</w:t>
            </w:r>
          </w:p>
        </w:tc>
      </w:tr>
      <w:tr>
        <w:trPr>
          <w:trHeight w:val="10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50760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тұлғаларды әлеуметтік бейімдеу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49023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қызмет көрсету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33223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</w:t>
            </w:r>
          </w:p>
        </w:tc>
      </w:tr>
      <w:tr>
        <w:trPr>
          <w:trHeight w:val="16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18039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54051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54051</w:t>
            </w:r>
          </w:p>
        </w:tc>
      </w:tr>
      <w:tr>
        <w:trPr>
          <w:trHeight w:val="12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53277</w:t>
            </w:r>
          </w:p>
        </w:tc>
      </w:tr>
      <w:tr>
        <w:trPr>
          <w:trHeight w:val="10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65747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65747</w:t>
            </w:r>
          </w:p>
        </w:tc>
      </w:tr>
      <w:tr>
        <w:trPr>
          <w:trHeight w:val="10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7119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10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58628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22788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339754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154589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154589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150112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80876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65676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14276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6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25289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</w:t>
            </w:r>
          </w:p>
        </w:tc>
      </w:tr>
      <w:tr>
        <w:trPr>
          <w:trHeight w:val="10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11401</w:t>
            </w:r>
          </w:p>
        </w:tc>
      </w:tr>
      <w:tr>
        <w:trPr>
          <w:trHeight w:val="13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10751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</w:t>
            </w:r>
          </w:p>
        </w:tc>
      </w:tr>
      <w:tr>
        <w:trPr>
          <w:trHeight w:val="10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9378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9378</w:t>
            </w:r>
          </w:p>
        </w:tc>
      </w:tr>
      <w:tr>
        <w:trPr>
          <w:trHeight w:val="10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9378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19833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19833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13324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13324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108836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108836</w:t>
            </w:r>
          </w:p>
        </w:tc>
      </w:tr>
      <w:tr>
        <w:trPr>
          <w:trHeight w:val="10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</w:t>
            </w:r>
          </w:p>
        </w:tc>
      </w:tr>
      <w:tr>
        <w:trPr>
          <w:trHeight w:val="13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</w:t>
            </w:r>
          </w:p>
        </w:tc>
      </w:tr>
      <w:tr>
        <w:trPr>
          <w:trHeight w:val="9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104056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40556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74464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</w:t>
            </w:r>
          </w:p>
        </w:tc>
      </w:tr>
      <w:tr>
        <w:trPr>
          <w:trHeight w:val="10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69572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50870</w:t>
            </w:r>
          </w:p>
        </w:tc>
      </w:tr>
      <w:tr>
        <w:trPr>
          <w:trHeight w:val="9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18702</w:t>
            </w:r>
          </w:p>
        </w:tc>
      </w:tr>
      <w:tr>
        <w:trPr>
          <w:trHeight w:val="13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18702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1840691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1840691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1840691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1840691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161367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-161367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23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267 шешіміне 3-қосымша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Рудный қаласының 2012 жылға арналған қалалық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3-қосымша жаңа редакцияда - Қостанай облысы Рудный қаласы мәслихатының </w:t>
      </w:r>
      <w:r>
        <w:rPr>
          <w:rFonts w:ascii="Times New Roman"/>
          <w:b w:val="false"/>
          <w:i/>
          <w:color w:val="800000"/>
          <w:sz w:val="28"/>
        </w:rPr>
        <w:t xml:space="preserve">2010.04.20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/>
          <w:color w:val="800000"/>
          <w:sz w:val="28"/>
        </w:rPr>
        <w:t xml:space="preserve"> (2010 жылғы 1 қаңтардан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"/>
        <w:gridCol w:w="413"/>
        <w:gridCol w:w="373"/>
        <w:gridCol w:w="8593"/>
        <w:gridCol w:w="1573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60" w:hRule="atLeast"/>
        </w:trPr>
        <w:tc>
          <w:tcPr>
            <w:tcW w:w="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5497687</w:t>
            </w:r>
          </w:p>
        </w:tc>
      </w:tr>
      <w:tr>
        <w:trPr>
          <w:trHeight w:val="36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5451659</w:t>
            </w:r>
          </w:p>
        </w:tc>
      </w:tr>
      <w:tr>
        <w:trPr>
          <w:trHeight w:val="34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2214972</w:t>
            </w:r>
          </w:p>
        </w:tc>
      </w:tr>
      <w:tr>
        <w:trPr>
          <w:trHeight w:val="34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2214972</w:t>
            </w:r>
          </w:p>
        </w:tc>
      </w:tr>
      <w:tr>
        <w:trPr>
          <w:trHeight w:val="36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1796971</w:t>
            </w:r>
          </w:p>
        </w:tc>
      </w:tr>
      <w:tr>
        <w:trPr>
          <w:trHeight w:val="33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1796971</w:t>
            </w:r>
          </w:p>
        </w:tc>
      </w:tr>
      <w:tr>
        <w:trPr>
          <w:trHeight w:val="36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613050</w:t>
            </w:r>
          </w:p>
        </w:tc>
      </w:tr>
      <w:tr>
        <w:trPr>
          <w:trHeight w:val="33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461500</w:t>
            </w:r>
          </w:p>
        </w:tc>
      </w:tr>
      <w:tr>
        <w:trPr>
          <w:trHeight w:val="34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25948</w:t>
            </w:r>
          </w:p>
        </w:tc>
      </w:tr>
      <w:tr>
        <w:trPr>
          <w:trHeight w:val="36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125602</w:t>
            </w:r>
          </w:p>
        </w:tc>
      </w:tr>
      <w:tr>
        <w:trPr>
          <w:trHeight w:val="67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800665</w:t>
            </w:r>
          </w:p>
        </w:tc>
      </w:tr>
      <w:tr>
        <w:trPr>
          <w:trHeight w:val="34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370037</w:t>
            </w:r>
          </w:p>
        </w:tc>
      </w:tr>
      <w:tr>
        <w:trPr>
          <w:trHeight w:val="66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397094</w:t>
            </w:r>
          </w:p>
        </w:tc>
      </w:tr>
      <w:tr>
        <w:trPr>
          <w:trHeight w:val="66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31833</w:t>
            </w:r>
          </w:p>
        </w:tc>
      </w:tr>
      <w:tr>
        <w:trPr>
          <w:trHeight w:val="36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Игорный бизнеске салық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</w:t>
            </w:r>
          </w:p>
        </w:tc>
      </w:tr>
      <w:tr>
        <w:trPr>
          <w:trHeight w:val="66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26001</w:t>
            </w:r>
          </w:p>
        </w:tc>
      </w:tr>
      <w:tr>
        <w:trPr>
          <w:trHeight w:val="39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26001</w:t>
            </w:r>
          </w:p>
        </w:tc>
      </w:tr>
      <w:tr>
        <w:trPr>
          <w:trHeight w:val="36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14665</w:t>
            </w:r>
          </w:p>
        </w:tc>
      </w:tr>
      <w:tr>
        <w:trPr>
          <w:trHeight w:val="36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</w:t>
            </w:r>
          </w:p>
        </w:tc>
      </w:tr>
      <w:tr>
        <w:trPr>
          <w:trHeight w:val="75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72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10378</w:t>
            </w:r>
          </w:p>
        </w:tc>
      </w:tr>
      <w:tr>
        <w:trPr>
          <w:trHeight w:val="34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3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94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136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36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6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9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31363</w:t>
            </w:r>
          </w:p>
        </w:tc>
      </w:tr>
      <w:tr>
        <w:trPr>
          <w:trHeight w:val="37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31363</w:t>
            </w:r>
          </w:p>
        </w:tc>
      </w:tr>
      <w:tr>
        <w:trPr>
          <w:trHeight w:val="36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18125</w:t>
            </w:r>
          </w:p>
        </w:tc>
      </w:tr>
      <w:tr>
        <w:trPr>
          <w:trHeight w:val="36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373"/>
        <w:gridCol w:w="673"/>
        <w:gridCol w:w="613"/>
        <w:gridCol w:w="7713"/>
        <w:gridCol w:w="157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3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5447687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134949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99477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14353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14353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58342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58342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26782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26782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21068</w:t>
            </w:r>
          </w:p>
        </w:tc>
      </w:tr>
      <w:tr>
        <w:trPr>
          <w:trHeight w:val="6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21068</w:t>
            </w:r>
          </w:p>
        </w:tc>
      </w:tr>
      <w:tr>
        <w:trPr>
          <w:trHeight w:val="14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18623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 сату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14404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14404</w:t>
            </w:r>
          </w:p>
        </w:tc>
      </w:tr>
      <w:tr>
        <w:trPr>
          <w:trHeight w:val="16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14404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</w:t>
            </w:r>
          </w:p>
        </w:tc>
      </w:tr>
      <w:tr>
        <w:trPr>
          <w:trHeight w:val="7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</w:t>
            </w:r>
          </w:p>
        </w:tc>
      </w:tr>
      <w:tr>
        <w:trPr>
          <w:trHeight w:val="11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</w:t>
            </w:r>
          </w:p>
        </w:tc>
      </w:tr>
      <w:tr>
        <w:trPr>
          <w:trHeight w:val="8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2546062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524312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524312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524312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1987276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1983560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1842616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140944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34474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34474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13077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18777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457072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402643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402643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42869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13997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175311</w:t>
            </w:r>
          </w:p>
        </w:tc>
      </w:tr>
      <w:tr>
        <w:trPr>
          <w:trHeight w:val="1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54821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тұлғаларды әлеуметтік бейімдеу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52028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қызмет көрсету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33791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</w:t>
            </w:r>
          </w:p>
        </w:tc>
      </w:tr>
      <w:tr>
        <w:trPr>
          <w:trHeight w:val="16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18836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54429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54429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53593</w:t>
            </w:r>
          </w:p>
        </w:tc>
      </w:tr>
      <w:tr>
        <w:trPr>
          <w:trHeight w:val="10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70929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70929</w:t>
            </w:r>
          </w:p>
        </w:tc>
      </w:tr>
      <w:tr>
        <w:trPr>
          <w:trHeight w:val="10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10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63318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10972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24611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27735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353285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83607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83607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83607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160829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160829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155994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83336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66936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51935</w:t>
            </w:r>
          </w:p>
        </w:tc>
      </w:tr>
      <w:tr>
        <w:trPr>
          <w:trHeight w:val="7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15001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25513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</w:t>
            </w:r>
          </w:p>
        </w:tc>
      </w:tr>
      <w:tr>
        <w:trPr>
          <w:trHeight w:val="10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11513</w:t>
            </w:r>
          </w:p>
        </w:tc>
      </w:tr>
      <w:tr>
        <w:trPr>
          <w:trHeight w:val="16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10813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</w:p>
        </w:tc>
      </w:tr>
      <w:tr>
        <w:trPr>
          <w:trHeight w:val="10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</w:t>
            </w:r>
          </w:p>
        </w:tc>
      </w:tr>
      <w:tr>
        <w:trPr>
          <w:trHeight w:val="12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20336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20336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13753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13753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73746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73746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5166</w:t>
            </w:r>
          </w:p>
        </w:tc>
      </w:tr>
      <w:tr>
        <w:trPr>
          <w:trHeight w:val="14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5166</w:t>
            </w:r>
          </w:p>
        </w:tc>
      </w:tr>
      <w:tr>
        <w:trPr>
          <w:trHeight w:val="10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68580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68580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78860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</w:p>
        </w:tc>
      </w:tr>
      <w:tr>
        <w:trPr>
          <w:trHeight w:val="11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73939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11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18939</w:t>
            </w:r>
          </w:p>
        </w:tc>
      </w:tr>
      <w:tr>
        <w:trPr>
          <w:trHeight w:val="13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18939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1685827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1685827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1685827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1685827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қалыптастыру немесе ұлғайту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23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267 шешіміне 4-қосымша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Рудный қаласының 2010 жылға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бюджетін атқару процесінде секвестрлеуге жатпайтын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13"/>
        <w:gridCol w:w="633"/>
        <w:gridCol w:w="613"/>
        <w:gridCol w:w="92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23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267 шешіміне 5-қосымша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2010 жылға Горняцк поселкесінің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бюджеттік бағдарламалар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5-қосымша өзгерту енгізілді - Қостанай облысы Рудный қаласы мәслихатының 2010.04.20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/>
          <w:color w:val="800000"/>
          <w:sz w:val="28"/>
        </w:rPr>
        <w:t xml:space="preserve"> (2010 жылғы 1 қаңтардан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13"/>
        <w:gridCol w:w="693"/>
        <w:gridCol w:w="633"/>
        <w:gridCol w:w="941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</w:tr>
      <w:tr>
        <w:trPr>
          <w:trHeight w:val="3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кіші топ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орындайтын өкiлдi, атқарушы және басқа органдар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</w:tr>
      <w:tr>
        <w:trPr>
          <w:trHeight w:val="11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жабдықтау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</w:tr>
      <w:tr>
        <w:trPr>
          <w:trHeight w:val="7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 тегін 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округтерде 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23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267 шешіміне 6-қосымша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2010 жылға Қашар поселкесінің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бюджеттік бағдарламалар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6-қосымша өзгерту енгізілді - Қостанай облысы Рудный қаласы мәслихатының 2010.04.20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/>
          <w:color w:val="800000"/>
          <w:sz w:val="28"/>
        </w:rPr>
        <w:t xml:space="preserve"> (2010 жылғы 1 қаңтардан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453"/>
        <w:gridCol w:w="653"/>
        <w:gridCol w:w="653"/>
        <w:gridCol w:w="959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орындайтын өкiлдi, атқарушы және басқа органдар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</w:tr>
      <w:tr>
        <w:trPr>
          <w:trHeight w:val="11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жабдықтау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</w:tr>
      <w:tr>
        <w:trPr>
          <w:trHeight w:val="11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округтерде 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