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e298" w14:textId="522e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26 қаңтардағы № 23 "2009 жылы халықтың нысаналы топтарын және жұмыспен қамту мен әлеуметтік қорғауға жәрдемдесу жөніндегі шараларды белгілеу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 әкімдігінің 2009 жылғы 27 наурыздағы № 370 қаулысы. Қостанай облысы Рудный қаласының Әділет басқармасында 2009 жылғы 8 мамырда № 9-2-134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2009 жылғы 26 қаңтардағы № 23 "2009 жылы халықтың нысаналы топтарын және жұмыспен қамту мен әлеуметтік қорғауға жәрдемдесу жөніндегі шараларды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тізіліміндегі нөмірі 9-2-121, 2009 жылғы 13 ақпанда "Рудненский рабочий" газетінде № 6 болып жарияланды)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14), 15), 16)-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ұйымның таратылуына, қызметкерлер санының немесе штаттың қысқартылуына байланысты жұмыстан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курстық дайындық, бастауыш, орта және жоғары кәсіптік білімінің түлектері.".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