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e298" w14:textId="522e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26 қаңтардағы № 23 "2009 жылы халықтың нысаналы топтарын және жұмыспен қамту мен әлеуметтік қорғауға жәрдемдесу жөніндегі шараларды белгілеу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 әкімдігінің 2009 жылғы 27 наурыздағы № 370 қаулысы. Қостанай облысы Рудный қаласының Әділет басқармасында 2009 жылғы 8 мамырда № 9-2-134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2009 жылғы 26 қаңтардағы № 23 "2009 жылы халықтың нысаналы топтарын және жұмыспен қамту мен әлеуметтік қорғауға жәрдемдесу жөніндегі шараларды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тізіліміндегі нөмірі 9-2-121, 2009 жылғы 13 ақпанда "Рудненский рабочий" газетінде № 6 болып жарияланды)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14), 15), 16)-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ұйымның таратылуына, қызметкерлер санының немесе штаттың қысқартылуына байланысты жұмыстан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курстық дайындық, бастауыш, орта және жоғары кәсіптік білімінің түлектері.".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кейін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