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3739" w14:textId="0b53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топтарының тізбесін бекіту туралы" әкімдіктің 2009 жылғы 13 қаңтардағы № 43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2009 жылғы 24 тамыздағы № 1596 қаулысы. Қостанай облысы Қостанай қаласының Әділет басқармасында 2009 жылғы 17 қыркүйекте № 9-1-132 тіркелді. Күші жойылды - Қостанай облысы Қостанай қаласы әкімдігінің 2010 жылғы 11 қаңтардағы №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Қостанай қаласы әкімдігінің 2010.01.11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туралы" Қазақстан Республикасы 2009 жылғы 5 мамырдағы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"Халықтың нысаналы топтарының тізбесін бекіту туралы" әкімдіктің 2009 жылғы 13 қаңтардағы № 43 (Нормативтік құқықтық актілерді мемлекеттік тіркеу тізілімінде № 9-1-121 бойынша тіркелген, 2009 жылғы 24 ақпандағы "Қостанай"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сөзбасында "басқару" деген сөзден кейін "және өзін-өзі басқару"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нысаналы топтарының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орта, техникалық, кәсіптік, орта білімнен кейінгі, жоғары және жоғары оқу орнынан  кейінгі білім беретін ұйымдардың түлектері.";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"Табысы аз адамдар қатарындағы жұмыспен қамтылғандар және жеті жасқа дейінгі балаларды бағып-күтумен айналысатын адамдар, сондай-ақ жұмыссыздар, жұмыспен қамту мәселелері бойынша уәкілетті органымен жіберілген кәсіби даярлау, қайта даярлау және біліктілікті арттыру аяқтағандар, толық емес жұмыс уақыты режимімен жұмыс істейтін қызметкерлер";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орта, техникалық, кәсіптік, орта білімнен кейінгі, жоғары және жоғары оқу орнынан кейінгі білім беретін оқу орындарында оқитын жастар (демалыс кезеңінде)";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М.Қ. Жүндібаевқа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қаласының әкімі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"Қостанай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В. Рубинский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2009.08.24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Л. Кураева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2009.08.24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