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567" w14:textId="69c5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қаласында орналасқан салық салу объектісі бірлігінен тіркелген салық мөлшерлемелерінің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2009 жылғы 2 ақпандағы № 162 шешімі. Қостанай облысы Қостанай қаласы әділет басқармасында 2009 жылғы 12 наурызда № 9-1-121 тіркелді. Күші жойылды - Қостанай облысы Қостанай қаласы мәслихатының 2018 жылғы 28 наурыздағы № 233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Шешімінің тақырыбында және бүкіл мәтін бойынша "ставкаларының" деген сөз "мөлшерлемелерінің" деген сөзбен ауыстырылды - Қостанай облысы Қостанай қаласы мәслихатының 13.08.2015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Салық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бюджетке төленетін басқа да міндетті төлемдер туралы (Салық кодексі)" Қазақстан Республикасы Кодексіне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қаласында орналасқан салық салу объектісі бірлігінен айына тіркелген салық мөлшерлемелерінің мөлшері бекітілсін (қоса беріліп отыр).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қалалық мәслихаты шешімдерінің күші жойылған деп танылсын: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"Қостанай қаласында орналасқан салық салу объектісі бірлігінен тіркелген жиынтық салығы ставкаларының көлемдерін бекіту туралы" 2006 жылғы 5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 (Нормативтiк құқықтық кесiмдердi мемлекеттiк тiркеу тiзiлiмiнде тiркелген № 9-1-45, 2006 жылғы 19 мамырдағы № 54 "Қостанай" газеті);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"Қостанай қаласында орналасқан салық салу объектісі бірлігінен тіркелген жиынтық салығы ставкаларының көлемдерін бекіту туралы" мәслихаттың 2006 жылғы 5 сәуірдегі № 244 шешіміне өзгерістер енгізу туралы" 2006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шешім, (Нормативтiк құқықтық кесiмдердi мемлекеттiк тiркеу тiзiлiмiнде тiркелген № 9-1-62, 2007 жылғы 19 маусымдағы № 48 "Қостанай" газеті);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"Қостанай қаласында орналасқан салық салу объектісі бірлігінен тіркелген жиынтық салығы ставкаларының көлемдерін бекіту туралы" мәслихаттың 2006 жылғы 5 сәуірдегі № 244 шешіміне өзгерістер енгізу туралы" 2008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98 </w:t>
      </w:r>
      <w:r>
        <w:rPr>
          <w:rFonts w:ascii="Times New Roman"/>
          <w:b w:val="false"/>
          <w:i w:val="false"/>
          <w:color w:val="000000"/>
          <w:sz w:val="28"/>
        </w:rPr>
        <w:t>шешім, (Нормативтiк құқықтық кесiмдердi мемлекеттiк тiркеу тiзiлiмiнде тiркелген № 9-1-105, 2008 жылғы 24 маусымдағы № 48 "Қостанай" газеті).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күннен он күнтізбелік күн өткеннен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№ 9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қаласында орналасқан салық салу объектісі</w:t>
      </w:r>
      <w:r>
        <w:br/>
      </w:r>
      <w:r>
        <w:rPr>
          <w:rFonts w:ascii="Times New Roman"/>
          <w:b/>
          <w:i w:val="false"/>
          <w:color w:val="000000"/>
        </w:rPr>
        <w:t>бірлігінен тіркелген салық мөлшерлемелерінің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Қостанай қаласы мәслихатының 2011.06.29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 күннен кейін он күнтізбелік күн өткеннен кейін қолданысқа енгізіледі); өзгерістер енгізілді - Қостанай облысы Қостанай қаласы мәслихатының 15.02.2013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өткеннен кейін қолданысқа енгізіледі); 13.08.2015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өткеннен кейін қолданысқа енгізіледі); 06.10.2015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5331"/>
        <w:gridCol w:w="5160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 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