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c2e546" w14:textId="2c2e54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 бойынша 2009 жылы жекешелендіруге жататын коммуналдық меншіктегі объектілердің тізбесін бекіту туралы" әкімдіктің 2009 жылғы 16 қаңтардағы № 21 қаулысына өзгерістер және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әкімдігінің 2009 жылғы 18 тамыздағы № 306 қаулысы. Қостанай облысының Әділет департаментінде 2009 жылғы 16 қыркүйекте № 3692 тіркелді. Қолданылу мерзiмiнің аяқталуына байланысты күші жойылды - Қостанай облысы әкімдігінің 2010 жылғы 10 қарашадағы № 08-08/3045 хатымен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Ескерту. Қолданылу мерзiмiнің аяқталуына байланысты күші жойылды – Қостанай облысы әкімдігінің 2010.11.10 № 08-08/3045 хатымен.</w:t>
      </w:r>
      <w:r>
        <w:br/>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27-бабына</w:t>
      </w:r>
      <w:r>
        <w:rPr>
          <w:rFonts w:ascii="Times New Roman"/>
          <w:b w:val="false"/>
          <w:i w:val="false"/>
          <w:color w:val="000000"/>
          <w:sz w:val="28"/>
        </w:rPr>
        <w:t xml:space="preserve"> сәйкес Қостанай облысының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"Қостанай облысы бойынша 2009 жылы жекешелендіруге жататын коммуналдық меншіктегі объектілердің тізбесін бекіту туралы" Костанай облысы әкімдігінің 2009 жылғы 16 қаңтардағы № 21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актілердің мемлекеттік тіркеу тізілімінде 3667 нөмірімен тіркелген, 2009 жылғы 25 ақпандағы "Қостанай таңы" газетінде жарияланған, "Қостанай облысы бойынша 2009 жылы жекешелендіруге жататын коммуналдық меншіктегі объектілердің тізбесін бекіту туралы" әкімдіктің 2009 жылғы 16 қаңтардағы № 21 қаулысына толықтыру енгізу туралы" әкімдіктің 2009 жылғы 27 сәуірдегі </w:t>
      </w:r>
      <w:r>
        <w:rPr>
          <w:rFonts w:ascii="Times New Roman"/>
          <w:b w:val="false"/>
          <w:i w:val="false"/>
          <w:color w:val="000000"/>
          <w:sz w:val="28"/>
        </w:rPr>
        <w:t>№ 163</w:t>
      </w:r>
      <w:r>
        <w:rPr>
          <w:rFonts w:ascii="Times New Roman"/>
          <w:b w:val="false"/>
          <w:i w:val="false"/>
          <w:color w:val="000000"/>
          <w:sz w:val="28"/>
        </w:rPr>
        <w:t xml:space="preserve"> қаулысымен, нормативтік құқықтық актілердің мемлекеттік тіркеу тізілімінде 3679 нөмірімен тіркелген, 2009 жылғы 20 мамырдағы "Қостанай таңы" газетінің № 56 жарияланған; "Қостанай облысы бойынша 2009 жылы жекешелендіруге жататын коммуналдық меншіктегі объектілердің тізбесін бекіту туралы" әкімдіктің 2009 жылғы 16 қаңтардағы № 21 қаулысына толықтыру енгізу туралы" әкімдіктің 2009 жылғы 25 мамырдағы </w:t>
      </w:r>
      <w:r>
        <w:rPr>
          <w:rFonts w:ascii="Times New Roman"/>
          <w:b w:val="false"/>
          <w:i w:val="false"/>
          <w:color w:val="000000"/>
          <w:sz w:val="28"/>
        </w:rPr>
        <w:t>№ 201</w:t>
      </w:r>
      <w:r>
        <w:rPr>
          <w:rFonts w:ascii="Times New Roman"/>
          <w:b w:val="false"/>
          <w:i w:val="false"/>
          <w:color w:val="000000"/>
          <w:sz w:val="28"/>
        </w:rPr>
        <w:t xml:space="preserve"> қаулысымен толықтыру енгізілді, нормативтік құқықтық актілердің мемлекеттік тіркеу тізілімінде 3682 нөмірімен тіркелген, 2009 жылғы 24 маусымдағы "Қостанай таңы" газетінің № 72 жарияланған) мынадай өзгерістер және толықтыру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қосымшадағы</w:t>
      </w:r>
      <w:r>
        <w:rPr>
          <w:rFonts w:ascii="Times New Roman"/>
          <w:b w:val="false"/>
          <w:i w:val="false"/>
          <w:color w:val="000000"/>
          <w:sz w:val="28"/>
        </w:rPr>
        <w:t xml:space="preserve"> 61, 62, 63-тармақтар алынып тасталсын;</w:t>
      </w:r>
      <w:r>
        <w:br/>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көрсетілген қаулының қосымшасы толықтырылсын.</w:t>
      </w:r>
      <w:r>
        <w:br/>
      </w:r>
      <w:r>
        <w:rPr>
          <w:rFonts w:ascii="Times New Roman"/>
          <w:b w:val="false"/>
          <w:i w:val="false"/>
          <w:color w:val="000000"/>
          <w:sz w:val="28"/>
        </w:rPr>
        <w:t>
</w:t>
      </w:r>
      <w:r>
        <w:rPr>
          <w:rFonts w:ascii="Times New Roman"/>
          <w:b w:val="false"/>
          <w:i w:val="false"/>
          <w:color w:val="000000"/>
          <w:sz w:val="28"/>
        </w:rPr>
        <w:t>
      2. Осы қаулы оны алғаш рет ресми жарияланған күнінен кейін он күнтізбелік күн өткен соң қолданысқа енгізіледі.</w:t>
      </w:r>
    </w:p>
    <w:bookmarkEnd w:id="1"/>
    <w:p>
      <w:pPr>
        <w:spacing w:after="0"/>
        <w:ind w:left="0"/>
        <w:jc w:val="both"/>
      </w:pPr>
      <w:r>
        <w:rPr>
          <w:rFonts w:ascii="Times New Roman"/>
          <w:b w:val="false"/>
          <w:i/>
          <w:color w:val="000000"/>
          <w:sz w:val="28"/>
        </w:rPr>
        <w:t>      Қостанай облысының әкімі                   С. Кулагин</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 Ішкі істер</w:t>
      </w:r>
      <w:r>
        <w:br/>
      </w:r>
      <w:r>
        <w:rPr>
          <w:rFonts w:ascii="Times New Roman"/>
          <w:b w:val="false"/>
          <w:i w:val="false"/>
          <w:color w:val="000000"/>
          <w:sz w:val="28"/>
        </w:rPr>
        <w:t>
</w:t>
      </w:r>
      <w:r>
        <w:rPr>
          <w:rFonts w:ascii="Times New Roman"/>
          <w:b w:val="false"/>
          <w:i/>
          <w:color w:val="000000"/>
          <w:sz w:val="28"/>
        </w:rPr>
        <w:t>      министрлігі Қостанай облысының ішкі</w:t>
      </w:r>
      <w:r>
        <w:br/>
      </w:r>
      <w:r>
        <w:rPr>
          <w:rFonts w:ascii="Times New Roman"/>
          <w:b w:val="false"/>
          <w:i w:val="false"/>
          <w:color w:val="000000"/>
          <w:sz w:val="28"/>
        </w:rPr>
        <w:t>
</w:t>
      </w:r>
      <w:r>
        <w:rPr>
          <w:rFonts w:ascii="Times New Roman"/>
          <w:b w:val="false"/>
          <w:i/>
          <w:color w:val="000000"/>
          <w:sz w:val="28"/>
        </w:rPr>
        <w:t>      істер департаменті" мемлекеттік</w:t>
      </w:r>
      <w:r>
        <w:br/>
      </w:r>
      <w:r>
        <w:rPr>
          <w:rFonts w:ascii="Times New Roman"/>
          <w:b w:val="false"/>
          <w:i w:val="false"/>
          <w:color w:val="000000"/>
          <w:sz w:val="28"/>
        </w:rPr>
        <w:t>
</w:t>
      </w:r>
      <w:r>
        <w:rPr>
          <w:rFonts w:ascii="Times New Roman"/>
          <w:b w:val="false"/>
          <w:i/>
          <w:color w:val="000000"/>
          <w:sz w:val="28"/>
        </w:rPr>
        <w:t>      мекемесі бастығының міндетін атқарушы</w:t>
      </w:r>
      <w:r>
        <w:br/>
      </w:r>
      <w:r>
        <w:rPr>
          <w:rFonts w:ascii="Times New Roman"/>
          <w:b w:val="false"/>
          <w:i w:val="false"/>
          <w:color w:val="000000"/>
          <w:sz w:val="28"/>
        </w:rPr>
        <w:t>
</w:t>
      </w:r>
      <w:r>
        <w:rPr>
          <w:rFonts w:ascii="Times New Roman"/>
          <w:b w:val="false"/>
          <w:i/>
          <w:color w:val="000000"/>
          <w:sz w:val="28"/>
        </w:rPr>
        <w:t>      ________________________ А. Тіленшін</w:t>
      </w:r>
      <w:r>
        <w:br/>
      </w:r>
      <w:r>
        <w:rPr>
          <w:rFonts w:ascii="Times New Roman"/>
          <w:b w:val="false"/>
          <w:i w:val="false"/>
          <w:color w:val="000000"/>
          <w:sz w:val="28"/>
        </w:rPr>
        <w:t>
</w:t>
      </w:r>
      <w:r>
        <w:rPr>
          <w:rFonts w:ascii="Times New Roman"/>
          <w:b w:val="false"/>
          <w:i/>
          <w:color w:val="000000"/>
          <w:sz w:val="28"/>
        </w:rPr>
        <w:t>      2009.08.18 ж.</w:t>
      </w:r>
    </w:p>
    <w:bookmarkStart w:name="z5" w:id="2"/>
    <w:p>
      <w:pPr>
        <w:spacing w:after="0"/>
        <w:ind w:left="0"/>
        <w:jc w:val="both"/>
      </w:pPr>
      <w:r>
        <w:rPr>
          <w:rFonts w:ascii="Times New Roman"/>
          <w:b w:val="false"/>
          <w:i w:val="false"/>
          <w:color w:val="000000"/>
          <w:sz w:val="28"/>
        </w:rPr>
        <w:t xml:space="preserve">
Әкімдіктің               </w:t>
      </w:r>
      <w:r>
        <w:br/>
      </w:r>
      <w:r>
        <w:rPr>
          <w:rFonts w:ascii="Times New Roman"/>
          <w:b w:val="false"/>
          <w:i w:val="false"/>
          <w:color w:val="000000"/>
          <w:sz w:val="28"/>
        </w:rPr>
        <w:t xml:space="preserve">
2009 жылғы 18 тамыздағы  </w:t>
      </w:r>
      <w:r>
        <w:br/>
      </w:r>
      <w:r>
        <w:rPr>
          <w:rFonts w:ascii="Times New Roman"/>
          <w:b w:val="false"/>
          <w:i w:val="false"/>
          <w:color w:val="000000"/>
          <w:sz w:val="28"/>
        </w:rPr>
        <w:t xml:space="preserve">
№ 306 қаулысына қосымша  </w:t>
      </w:r>
    </w:p>
    <w:bookmarkEnd w:id="2"/>
    <w:p>
      <w:pPr>
        <w:spacing w:after="0"/>
        <w:ind w:left="0"/>
        <w:jc w:val="left"/>
      </w:pPr>
      <w:r>
        <w:rPr>
          <w:rFonts w:ascii="Times New Roman"/>
          <w:b/>
          <w:i w:val="false"/>
          <w:color w:val="000000"/>
        </w:rPr>
        <w:t xml:space="preserve"> Қостанай облысы бойынша 2009 жылы жекешелендіруге</w:t>
      </w:r>
      <w:r>
        <w:br/>
      </w:r>
      <w:r>
        <w:rPr>
          <w:rFonts w:ascii="Times New Roman"/>
          <w:b/>
          <w:i w:val="false"/>
          <w:color w:val="000000"/>
        </w:rPr>
        <w:t>
жататын коммуналдық меншіктегі объектілердің</w:t>
      </w:r>
      <w:r>
        <w:br/>
      </w:r>
      <w:r>
        <w:rPr>
          <w:rFonts w:ascii="Times New Roman"/>
          <w:b/>
          <w:i w:val="false"/>
          <w:color w:val="000000"/>
        </w:rPr>
        <w:t>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6"/>
        <w:gridCol w:w="2761"/>
        <w:gridCol w:w="3089"/>
        <w:gridCol w:w="2561"/>
        <w:gridCol w:w="2703"/>
      </w:tblGrid>
      <w:tr>
        <w:trPr>
          <w:trHeight w:val="945"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Р/с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Объектінің атауы</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Объектінің мекенжайы және баланс ұстаушысы</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Негіздемесі</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Объектінің ахуалы</w:t>
            </w:r>
          </w:p>
        </w:tc>
      </w:tr>
      <w:tr>
        <w:trPr>
          <w:trHeight w:val="285"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r>
      <w:tr>
        <w:trPr>
          <w:trHeight w:val="87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"ВАЗ-21213" автомашинасы, мемлекеттік нөмірі Р 084 КР, 2002 жылы шығарылған</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 Майлин көшесі, 3, "Қазақстан Республикасы Ішкі істер министрлігі Қостанай облысының ішкі істер департаменті" мемлекеттік мекемесі</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Ішкі істер министрлігі Қостанай облысының ішкі істер департаменті" мемлекеттік мекемесі бастығының 2009 жылғы 21 мамырдағы № 1-11-15/461 хаты</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бұзылған</w:t>
            </w:r>
          </w:p>
        </w:tc>
      </w:tr>
      <w:tr>
        <w:trPr>
          <w:trHeight w:val="87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"ВАЗ-2106" автомашинасы, мемлекеттік нөмірі Р 119 КР, 2001 жылы шығарылған</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 Майлин көшесі, 3, "Қазақстан Республикасы Ішкі істер министрлігі Қостанай облысының ішкі істер департаменті" мемлекеттік мекемесі</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Ішкі істер министрлігі Қостанай облысының ішкі істер департаменті" мемлекеттік мекемесі бастығының 2009 жылғы 21 мамырдағы № 1-11-15/461 хаты</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бұзылған</w:t>
            </w:r>
          </w:p>
        </w:tc>
      </w:tr>
      <w:tr>
        <w:trPr>
          <w:trHeight w:val="87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"Nissan Sunny" автомашинасы, мемлекеттік нөмірі Р 120 КР, 1996 жылы шығарылған</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 Майлин көшесі, 3, "Қазақстан Республикасы Ішкі істер министрлігі Қостанай облысының ішкі істер департаменті" мемлекеттік мекемесі</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Ішкі істер министрлігі Қостанай облысының ішкі істер департаменті" мемлекеттік мекемесі бастығының 2009 жылғы 21 мамырдағы № 1-11-15/461 хаты</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бұзылған</w:t>
            </w:r>
          </w:p>
        </w:tc>
      </w:tr>
      <w:tr>
        <w:trPr>
          <w:trHeight w:val="87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"УАЗ-315126" автомашинасы, мемлекеттік нөмірі Р 218 КР, 1995 жылы шығарылған</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 Майлин көшесі, 3, "Қазақстан Республикасы Ішкі істер министрлігі Қостанай облысының ішкі істер департаменті" мемлекеттік мекемесі</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Ішкі істер министрлігі Қостанай облысының ішкі істер департаменті" мемлекеттік мекемесі бастығының 2009 жылғы 21 мамырдағы № 1-11-15/461 хаты</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бұзылған</w:t>
            </w:r>
          </w:p>
        </w:tc>
      </w:tr>
      <w:tr>
        <w:trPr>
          <w:trHeight w:val="87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"Daewoo Espero" автомашинасы, мемлекеттік нөмірі Р 166 КР, 1996 жылы шығарылған</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 Майлин көшесі, 3, "Қазақстан Республикасы Ішкі істер министрлігі Қостанай облысының ішкі істер департаменті" мемлекеттік мекемесі</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Ішкі істер министрлігі Қостанай облысының ішкі істер департаменті" мемлекеттік мекемесі бастығының 2009 жылғы 21 мамырдағы № 1-11-15/461 хаты</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бұзылған</w:t>
            </w:r>
          </w:p>
        </w:tc>
      </w:tr>
      <w:tr>
        <w:trPr>
          <w:trHeight w:val="87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ауданы 15 шаршы метр адам тұрмайтын бөлме</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 Баймагамбетов көшесі, 156, ВП 13, "Тазалық-2000" мемлекеттік коммуналдық кәсіпорны</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Қостанай қаласы әкімінің 2009 жылғы 26 маусымдағы № 383 хаты</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Жағдайы қанағаттанарлық</w:t>
            </w:r>
          </w:p>
        </w:tc>
      </w:tr>
      <w:tr>
        <w:trPr>
          <w:trHeight w:val="87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ауданы 275 шаршы метр гараж ғимараты</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Денисов ауданы, Зааятское селосы, Дорожная көшесі, 52, "Денисов ауданының қаржы бөлімі" мемлекеттік мекемесі</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Денисов ауданы әкімінің 2009 жылғы 20 сәуірдегі № 492 хаты</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Жағдайы қанағаттанарлық, жөндеуді талап етеді</w:t>
            </w:r>
          </w:p>
        </w:tc>
      </w:tr>
      <w:tr>
        <w:trPr>
          <w:trHeight w:val="87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ауданы 1447,6 шаршы метр өндірістік техникалық қызмет көрсету ғимараты</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Денисов ауданы, Денисовка селосы, "Сельхозтехника" бұрынғы акционерлік қоғамының аумағы, "Дидар" мемлекеттік коммуналдық кәсіпорны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Денисов ауданы әкімінің 2009 жылғы 20 сәуірдегі № 492 хаты</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Жағдайы қанағаттанарлық, жөндеуді талап етеді</w:t>
            </w:r>
          </w:p>
        </w:tc>
      </w:tr>
      <w:tr>
        <w:trPr>
          <w:trHeight w:val="87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ауданы 268 шаршы метр бұрынғы клуб ғимараты</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Денисов ауданы, Синегорка селосы, "Денисов ауданының қаржы бөлімі" мемлекеттік мекемесі</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Денисов ауданы әкімінің 2009 жылғы 20 сәуірдегі № 492 хаты</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Кұрделі жөндеуді талап етеді</w:t>
            </w:r>
          </w:p>
        </w:tc>
      </w:tr>
      <w:tr>
        <w:trPr>
          <w:trHeight w:val="87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"УАЗ-3962" автомашинасы, мемлекеттік нөмірі Р 793 АТ, 1994 жылы шығарылған</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Жітіқара ауданы, Жітіқара қаласы,4-шағын ауданы, 5-үй, Жітіқара ауданы әкімдігінің "Қан орталығы" мемлекеттік коммуналдық кәсіпорны</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Жітіқара ауданы әкімінің 2009 жылғы 22 мамырдағы № 02-12/504 хаты</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бұзылған</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