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70a49" w14:textId="3470a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2008 жылғы 12 желтоқсандағы № 13/77 "2009 жылға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аудандық мәслихатының 2009 жылғы 11 желтоқсандағы № 24/150 шешімі. Түпқараған ауданының Әділет басқармасында 2009 жылғы 14 желтоқсанда № 11-6-106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Қазакстан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95-IV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 кодексіне және 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жергілікті мемлекеттік басқару және өзін-өзі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2001 жылғы 23 қаңтардағы Заңына және Маңғыстау облыстық мәслихатының «2009 жылға арналған облыстық бюджет туралы» шешіміне өзгерістер мен толықтырулар енгізу туралы» 2009 жылғы 17 қарашадағы № 20/225 санды шешіміне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2008 жылғы 12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13/77</w:t>
      </w:r>
      <w:r>
        <w:rPr>
          <w:rFonts w:ascii="Times New Roman"/>
          <w:b w:val="false"/>
          <w:i w:val="false"/>
          <w:color w:val="000000"/>
          <w:sz w:val="28"/>
        </w:rPr>
        <w:t xml:space="preserve"> «2009 жылға арналған аудандық бюджет туралы» шешіміне (нормативтік құқықтық кесімдерді мемлекеттік тіркеу Тізілімінде № 11-6-77 болып тіркелген, «Ақкетік арайы» газетінің 2009 жылғы 6 қаңтардағы № 1-2(274-275)-санында жарияланған); аудандық мәслихаттың 2008 жылғы 12 желтоқсандағы № 13/77 «2009 жылға арналған аудандық бюджет туралы» шешіміне өзгерістер мен толықтырулар енгізу туралы» 2009 жылғы 06 ақпандағы </w:t>
      </w:r>
      <w:r>
        <w:rPr>
          <w:rFonts w:ascii="Times New Roman"/>
          <w:b w:val="false"/>
          <w:i w:val="false"/>
          <w:color w:val="000000"/>
          <w:sz w:val="28"/>
        </w:rPr>
        <w:t>№ 16/98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 шешіміне (нормативтік құқықтық кесімдерді мемлекеттік тіркеу Тізілімінде № 11-6-84 болып тіркелген, «Ақкетік арайы» газетінің 2009 жыл 24 ақпандағы № 10(283)-санында жарияланған); аудандық мәслихаттың 2008 жылғы 12 желтоқсандағы № 13/77 «2009 жылға арналған аудандық бюджет туралы» шешіміне өзгерістер мен толықтырулар енгізу туралы» 2009 жылғы 15 сәуірдегі </w:t>
      </w:r>
      <w:r>
        <w:rPr>
          <w:rFonts w:ascii="Times New Roman"/>
          <w:b w:val="false"/>
          <w:i w:val="false"/>
          <w:color w:val="000000"/>
          <w:sz w:val="28"/>
        </w:rPr>
        <w:t>№ 17/106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 шешіміне (нормативтік құқықтық кесімдерді мемлекеттік тіркеу Тізілімінде № 11-6-90 болып тіркелген, «Ақкетік арайы» газетінің 2009 жылғы 8 мамырдағы № 28 (301)-санында жарияланған); аудандық мәслихаттың 2008 жылғы 12 желтоқсандағы № 13/77 «2009 жылға арналған аудандық бюджет туралы» шешіміне өзгерістер мен толықтырулар енгізу туралы» 2009 жылғы 24 маусымдағы </w:t>
      </w:r>
      <w:r>
        <w:rPr>
          <w:rFonts w:ascii="Times New Roman"/>
          <w:b w:val="false"/>
          <w:i w:val="false"/>
          <w:color w:val="000000"/>
          <w:sz w:val="28"/>
        </w:rPr>
        <w:t>№ 19/122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 шешіміне (нормативтік құқықтық кесімдерді мемлекеттік тіркеу Тізілімінде № 11-6-95 болып тіркелген, «Ақкетік арайы» газетінің 2009 жыл 8 шілдедегі № 42 санында жарияланған); аудандық мәслихаттың 2008 жылғы 12 желтоқсандағы № 13/77 «2009 жылға арналған аудандық бюджет туралы» шешіміне өзгерістер мен толықтырулар енгізу туралы» 2009 жылғы 20 шілдедегі </w:t>
      </w:r>
      <w:r>
        <w:rPr>
          <w:rFonts w:ascii="Times New Roman"/>
          <w:b w:val="false"/>
          <w:i w:val="false"/>
          <w:color w:val="000000"/>
          <w:sz w:val="28"/>
        </w:rPr>
        <w:t>№ 20/134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 шешіміне (нормативтік құқықтық кесімдерді мемлекеттік тіркеу Тізілімінде № 11-6-97 болып тіркелген, «Ақкетік арайы» газетінің 2009 жылғы 5 тамыздағы № 47 санында жарияланған); аудандық мәслихаттың 2008 жылғы 12 желтоқсандағы № 13/77 «2009 жылға арналған аудандық бюджет туралы» шешіміне өзгерістер мен толықтырулар енгізу туралы» 2009 жылғы 11 қыркүйектегі № 21/137 санды шешіміне (нормативтік құқықтық кесімдерді мемлекеттік тіркеу Тізілімінде № 11-6-102 болып тіркелген, «Ақкетік арайы» газетінің 2009 жылғы 30 қыркүйектегі № 57-58 (330-331) санында жарияланған); аудандық мәслихаттың 2008 жылғы 12 желтоқсандағы № 13/77 «2009 жылға арналған аудандық бюджет туралы» шешіміне өзгерістер мен толықтырулар енгізу туралы» 2009 жылғы 19 қазандағы № 22/142 санды шешіміне (нормативтік құқықтық кесімдерді мемлекеттік тіркеу Тізілімінде № 11-6-104 болып тіркелген, «Ақкетік арайы» газетінің 2009 жылғы 28 қазандағы № 64 (335-336) санында жарияланған);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жылға арналған аудандық бюджет 1 - қосымшаға сәйкес мына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3 268 393,1 мың 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- 2 200 078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- 10 782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53 241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1 004 292,1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3 471 294,1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-14 538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-14 538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217  439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- 217 439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2-тармақтың: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тармақшасындағы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«52,4» саны «56,9»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«59» саны «57,2»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5-тармақтың: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абзацындағы «7446» саны «7411»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6-тармақтың: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6-1 тармақшасындағы « 69 701 » саны « 69 654 »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6-2 тармақшасындағы «24 684» саны «6 670»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6-5 тармақшасындағы «210692» саны «209292»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1, 2,5, 7, 8, 11 қосымшалары осы шешімнің 1, 2, 5, 7 , 8 , 11 қосымшаларына сәйкес жаңа редакцияда жазылсын.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қаңтарынан бастап қолданысқа еңгізіледі.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Сессия төрағасы    Аудандық мәслихат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Г.Қанжан           А.Досанова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қарашадағы № 23/145-шешіміне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0"/>
        <w:gridCol w:w="1213"/>
        <w:gridCol w:w="1192"/>
        <w:gridCol w:w="7257"/>
        <w:gridCol w:w="2078"/>
      </w:tblGrid>
      <w:tr>
        <w:trPr>
          <w:trHeight w:val="70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КIРIСТЕР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3268393,1</w:t>
            </w:r>
          </w:p>
        </w:tc>
      </w:tr>
      <w:tr>
        <w:trPr>
          <w:trHeight w:val="22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2200078</w:t>
            </w:r>
          </w:p>
        </w:tc>
      </w:tr>
      <w:tr>
        <w:trPr>
          <w:trHeight w:val="21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143410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  табыс салығы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143410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145555</w:t>
            </w:r>
          </w:p>
        </w:tc>
      </w:tr>
      <w:tr>
        <w:trPr>
          <w:trHeight w:val="36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145555</w:t>
            </w:r>
          </w:p>
        </w:tc>
      </w:tr>
      <w:tr>
        <w:trPr>
          <w:trHeight w:val="21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1822193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1756730</w:t>
            </w:r>
          </w:p>
        </w:tc>
      </w:tr>
      <w:tr>
        <w:trPr>
          <w:trHeight w:val="19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55338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кұралдарына салынатын салық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</w:t>
            </w:r>
          </w:p>
        </w:tc>
      </w:tr>
      <w:tr>
        <w:trPr>
          <w:trHeight w:val="21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45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86782</w:t>
            </w:r>
          </w:p>
        </w:tc>
      </w:tr>
      <w:tr>
        <w:trPr>
          <w:trHeight w:val="21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</w:t>
            </w:r>
          </w:p>
        </w:tc>
      </w:tr>
      <w:tr>
        <w:trPr>
          <w:trHeight w:val="43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79013</w:t>
            </w:r>
          </w:p>
        </w:tc>
      </w:tr>
      <w:tr>
        <w:trPr>
          <w:trHeight w:val="42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6723</w:t>
            </w:r>
          </w:p>
        </w:tc>
      </w:tr>
      <w:tr>
        <w:trPr>
          <w:trHeight w:val="19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94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 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</w:t>
            </w:r>
          </w:p>
        </w:tc>
      </w:tr>
      <w:tr>
        <w:trPr>
          <w:trHeight w:val="19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</w:t>
            </w:r>
          </w:p>
        </w:tc>
      </w:tr>
      <w:tr>
        <w:trPr>
          <w:trHeight w:val="19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  түсiмдер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10782</w:t>
            </w:r>
          </w:p>
        </w:tc>
      </w:tr>
      <w:tr>
        <w:trPr>
          <w:trHeight w:val="22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</w:t>
            </w:r>
          </w:p>
        </w:tc>
      </w:tr>
      <w:tr>
        <w:trPr>
          <w:trHeight w:val="43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45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</w:t>
            </w:r>
          </w:p>
        </w:tc>
      </w:tr>
      <w:tr>
        <w:trPr>
          <w:trHeight w:val="69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мемлекеттік мекемелердің тауарларды (жұмыстарды,қызметтерді) өткізуінен түсетін түсімдер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72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мемлекеттік мекемелердің тауарларды (жұмыстарды,қызметтерді) өткізуінен түсетін түсімдер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21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</w:t>
            </w:r>
          </w:p>
        </w:tc>
      </w:tr>
      <w:tr>
        <w:trPr>
          <w:trHeight w:val="150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</w:t>
            </w:r>
          </w:p>
        </w:tc>
      </w:tr>
      <w:tr>
        <w:trPr>
          <w:trHeight w:val="22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</w:t>
            </w:r>
          </w:p>
        </w:tc>
      </w:tr>
      <w:tr>
        <w:trPr>
          <w:trHeight w:val="21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53241</w:t>
            </w:r>
          </w:p>
        </w:tc>
      </w:tr>
      <w:tr>
        <w:trPr>
          <w:trHeight w:val="45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  бекітілген мемлекеттік мүлікті сату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5507</w:t>
            </w:r>
          </w:p>
        </w:tc>
      </w:tr>
      <w:tr>
        <w:trPr>
          <w:trHeight w:val="45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бюджетттен қаржыландырылатын мемлекеттік мекемелерге бекітілген мүлікті сатудан түскен түсімдер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</w:tc>
      </w:tr>
      <w:tr>
        <w:trPr>
          <w:trHeight w:val="22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Азаматтарға пәтер сатудан түсетін  түсімдер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2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47734</w:t>
            </w:r>
          </w:p>
        </w:tc>
      </w:tr>
      <w:tr>
        <w:trPr>
          <w:trHeight w:val="22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47734</w:t>
            </w:r>
          </w:p>
        </w:tc>
      </w:tr>
      <w:tr>
        <w:trPr>
          <w:trHeight w:val="21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1004292,1</w:t>
            </w:r>
          </w:p>
        </w:tc>
      </w:tr>
      <w:tr>
        <w:trPr>
          <w:trHeight w:val="48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1004292,1</w:t>
            </w:r>
          </w:p>
        </w:tc>
      </w:tr>
      <w:tr>
        <w:trPr>
          <w:trHeight w:val="22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769247</w:t>
            </w:r>
          </w:p>
        </w:tc>
      </w:tr>
      <w:tr>
        <w:trPr>
          <w:trHeight w:val="31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235045,1</w:t>
            </w:r>
          </w:p>
        </w:tc>
      </w:tr>
      <w:tr>
        <w:trPr>
          <w:trHeight w:val="15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топ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  әкімшісі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 лама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3471294,1</w:t>
            </w:r>
          </w:p>
        </w:tc>
      </w:tr>
      <w:tr>
        <w:trPr>
          <w:trHeight w:val="25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128309,1</w:t>
            </w:r>
          </w:p>
        </w:tc>
      </w:tr>
      <w:tr>
        <w:trPr>
          <w:trHeight w:val="25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12841</w:t>
            </w:r>
          </w:p>
        </w:tc>
      </w:tr>
      <w:tr>
        <w:trPr>
          <w:trHeight w:val="25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 қызметiн қамтамасыз ету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12841</w:t>
            </w:r>
          </w:p>
        </w:tc>
      </w:tr>
      <w:tr>
        <w:trPr>
          <w:trHeight w:val="25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әкiмінің аппараты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40970,8</w:t>
            </w:r>
          </w:p>
        </w:tc>
      </w:tr>
      <w:tr>
        <w:trPr>
          <w:trHeight w:val="25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әкiмінің қызметiн қамтамасыз ету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32204,0</w:t>
            </w:r>
          </w:p>
        </w:tc>
      </w:tr>
      <w:tr>
        <w:trPr>
          <w:trHeight w:val="76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техногендік сипаттағы төтенше жағдайларды жою үшін жергілікті атқарушы органның төтенше резервінің есебінен іс-шаралар өткізу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8766,8</w:t>
            </w:r>
          </w:p>
        </w:tc>
      </w:tr>
      <w:tr>
        <w:trPr>
          <w:trHeight w:val="76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техногендік сипаттағы төтенше жағдайларды жою үшін жергілікті атқарушы органның төтенше резервінің есебінен іс-шаралар өткізу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8766,8</w:t>
            </w:r>
          </w:p>
        </w:tc>
      </w:tr>
      <w:tr>
        <w:trPr>
          <w:trHeight w:val="22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Қызылөзен ауылдық (селолық) округ әкімінің аппараты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7923</w:t>
            </w:r>
          </w:p>
        </w:tc>
      </w:tr>
      <w:tr>
        <w:trPr>
          <w:trHeight w:val="49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Қызылөзен ауыл әкімі аппаратының қызметiн қамтамасыз ету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7923</w:t>
            </w:r>
          </w:p>
        </w:tc>
      </w:tr>
      <w:tr>
        <w:trPr>
          <w:trHeight w:val="25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Ақшұқыр ауылдық (селолық) округ әкімінің аппараты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9685</w:t>
            </w:r>
          </w:p>
        </w:tc>
      </w:tr>
      <w:tr>
        <w:trPr>
          <w:trHeight w:val="52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Ақшұқыр ауыл әкімі аппаратының қызметiн қамтамасыз ету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9685</w:t>
            </w:r>
          </w:p>
        </w:tc>
      </w:tr>
      <w:tr>
        <w:trPr>
          <w:trHeight w:val="52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Баутин кент, ауыл (село),ауылдық ( селолық) округ әкімінің аппараты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28789,3</w:t>
            </w:r>
          </w:p>
        </w:tc>
      </w:tr>
      <w:tr>
        <w:trPr>
          <w:trHeight w:val="49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Баутин кенті әкімі аппаратының қызметiн қамтамасыз ету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7494,0</w:t>
            </w:r>
          </w:p>
        </w:tc>
      </w:tr>
      <w:tr>
        <w:trPr>
          <w:trHeight w:val="82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техногендік сипаттағы төтенше жағдайларды жою үшін жергілікті атқарушы органның төтенше резервінің есебінен іс-шаралар өткізу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21295,3</w:t>
            </w:r>
          </w:p>
        </w:tc>
      </w:tr>
      <w:tr>
        <w:trPr>
          <w:trHeight w:val="82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техногендік сипаттағы төтенше жағдайларды жою үшін жергілікті атқарушы органның төтенше резервінің есебінен іс-шаралар өткізу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21295,3</w:t>
            </w:r>
          </w:p>
        </w:tc>
      </w:tr>
      <w:tr>
        <w:trPr>
          <w:trHeight w:val="25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Таушық ауылдық ( селолық) округ әкімінің аппараты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8959</w:t>
            </w:r>
          </w:p>
        </w:tc>
      </w:tr>
      <w:tr>
        <w:trPr>
          <w:trHeight w:val="51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Таушық ауыл әкімі аппаратының қызметiн қамтамасыз ету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8959</w:t>
            </w:r>
          </w:p>
        </w:tc>
      </w:tr>
      <w:tr>
        <w:trPr>
          <w:trHeight w:val="31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19141</w:t>
            </w:r>
          </w:p>
        </w:tc>
      </w:tr>
      <w:tr>
        <w:trPr>
          <w:trHeight w:val="48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қаржы бөлiмiнің қызметін қамтамасыз ету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19041</w:t>
            </w:r>
          </w:p>
        </w:tc>
      </w:tr>
      <w:tr>
        <w:trPr>
          <w:trHeight w:val="51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</w:t>
            </w:r>
          </w:p>
        </w:tc>
      </w:tr>
      <w:tr>
        <w:trPr>
          <w:trHeight w:val="25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әкiмінің аппараты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</w:t>
            </w:r>
          </w:p>
        </w:tc>
      </w:tr>
      <w:tr>
        <w:trPr>
          <w:trHeight w:val="78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</w:t>
            </w:r>
          </w:p>
        </w:tc>
      </w:tr>
      <w:tr>
        <w:trPr>
          <w:trHeight w:val="25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1047578</w:t>
            </w:r>
          </w:p>
        </w:tc>
      </w:tr>
      <w:tr>
        <w:trPr>
          <w:trHeight w:val="25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Таушық  ауылдық ( селолық) округ әкімінің аппараты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21070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21070</w:t>
            </w:r>
          </w:p>
        </w:tc>
      </w:tr>
      <w:tr>
        <w:trPr>
          <w:trHeight w:val="48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Баутин кент, ауыл (село),ауылдық ( селолық) округ әкімінің аппараты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38206</w:t>
            </w:r>
          </w:p>
        </w:tc>
      </w:tr>
      <w:tr>
        <w:trPr>
          <w:trHeight w:val="25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35706</w:t>
            </w:r>
          </w:p>
        </w:tc>
      </w:tr>
      <w:tr>
        <w:trPr>
          <w:trHeight w:val="5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5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Ақшұқыр ауылдық (селолық) округ әкімінің аппараты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34652</w:t>
            </w:r>
          </w:p>
        </w:tc>
      </w:tr>
      <w:tr>
        <w:trPr>
          <w:trHeight w:val="25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31952</w:t>
            </w:r>
          </w:p>
        </w:tc>
      </w:tr>
      <w:tr>
        <w:trPr>
          <w:trHeight w:val="5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25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693643</w:t>
            </w:r>
          </w:p>
        </w:tc>
      </w:tr>
      <w:tr>
        <w:trPr>
          <w:trHeight w:val="51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  ұйымдарының қызметін қамтамасыз ету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36344</w:t>
            </w:r>
          </w:p>
        </w:tc>
      </w:tr>
      <w:tr>
        <w:trPr>
          <w:trHeight w:val="25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553618</w:t>
            </w:r>
          </w:p>
        </w:tc>
      </w:tr>
      <w:tr>
        <w:trPr>
          <w:trHeight w:val="75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</w:t>
            </w:r>
          </w:p>
        </w:tc>
      </w:tr>
      <w:tr>
        <w:trPr>
          <w:trHeight w:val="25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  үшін қосымша бiлiм беру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21022</w:t>
            </w:r>
          </w:p>
        </w:tc>
      </w:tr>
      <w:tr>
        <w:trPr>
          <w:trHeight w:val="79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1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 жүйесіне оқытудың жаңа технологияларын еңгізу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6357</w:t>
            </w:r>
          </w:p>
        </w:tc>
      </w:tr>
      <w:tr>
        <w:trPr>
          <w:trHeight w:val="49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55772</w:t>
            </w:r>
          </w:p>
        </w:tc>
      </w:tr>
      <w:tr>
        <w:trPr>
          <w:trHeight w:val="51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елді мекендер саласының мамандарын әлеуметтік қолдау шараларын іске асыру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бөлiмiнің қызметін қамтамасыз ету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11119</w:t>
            </w:r>
          </w:p>
        </w:tc>
      </w:tr>
      <w:tr>
        <w:trPr>
          <w:trHeight w:val="30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260007</w:t>
            </w:r>
          </w:p>
        </w:tc>
      </w:tr>
      <w:tr>
        <w:trPr>
          <w:trHeight w:val="25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260007</w:t>
            </w:r>
          </w:p>
        </w:tc>
      </w:tr>
      <w:tr>
        <w:trPr>
          <w:trHeight w:val="25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90364</w:t>
            </w:r>
          </w:p>
        </w:tc>
      </w:tr>
      <w:tr>
        <w:trPr>
          <w:trHeight w:val="25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Қызылөзен ауылдық ( селолық) округ әкімінің аппараты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</w:tr>
      <w:tr>
        <w:trPr>
          <w:trHeight w:val="25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</w:tr>
      <w:tr>
        <w:trPr>
          <w:trHeight w:val="25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Ақшұқыр ауылдық ( селолық) округ әкімінің аппараты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</w:t>
            </w:r>
          </w:p>
        </w:tc>
      </w:tr>
      <w:tr>
        <w:trPr>
          <w:trHeight w:val="25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</w:t>
            </w:r>
          </w:p>
        </w:tc>
      </w:tr>
      <w:tr>
        <w:trPr>
          <w:trHeight w:val="46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Баутин кент,ауыл (село),ауылдық ( селолық) округ әкімінің аппараты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</w:t>
            </w:r>
          </w:p>
        </w:tc>
      </w:tr>
      <w:tr>
        <w:trPr>
          <w:trHeight w:val="25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</w:t>
            </w:r>
          </w:p>
        </w:tc>
      </w:tr>
      <w:tr>
        <w:trPr>
          <w:trHeight w:val="25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Таушық ауылдық ( селолық) округ әкімінің аппараты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</w:tr>
      <w:tr>
        <w:trPr>
          <w:trHeight w:val="25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</w:tr>
      <w:tr>
        <w:trPr>
          <w:trHeight w:val="51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  жұмыспен қамту және әлеуметтік бағдарламалар бөлімі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86846</w:t>
            </w:r>
          </w:p>
        </w:tc>
      </w:tr>
      <w:tr>
        <w:trPr>
          <w:trHeight w:val="25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25107</w:t>
            </w:r>
          </w:p>
        </w:tc>
      </w:tr>
      <w:tr>
        <w:trPr>
          <w:trHeight w:val="124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</w:t>
            </w:r>
          </w:p>
        </w:tc>
      </w:tr>
      <w:tr>
        <w:trPr>
          <w:trHeight w:val="25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</w:t>
            </w:r>
          </w:p>
        </w:tc>
      </w:tr>
      <w:tr>
        <w:trPr>
          <w:trHeight w:val="25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9740</w:t>
            </w:r>
          </w:p>
        </w:tc>
      </w:tr>
      <w:tr>
        <w:trPr>
          <w:trHeight w:val="75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25361</w:t>
            </w:r>
          </w:p>
        </w:tc>
      </w:tr>
      <w:tr>
        <w:trPr>
          <w:trHeight w:val="51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</w:tr>
      <w:tr>
        <w:trPr>
          <w:trHeight w:val="25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</w:tc>
      </w:tr>
      <w:tr>
        <w:trPr>
          <w:trHeight w:val="30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</w:t>
            </w:r>
          </w:p>
        </w:tc>
      </w:tr>
      <w:tr>
        <w:trPr>
          <w:trHeight w:val="102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</w:t>
            </w:r>
          </w:p>
        </w:tc>
      </w:tr>
      <w:tr>
        <w:trPr>
          <w:trHeight w:val="52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</w:t>
            </w:r>
          </w:p>
        </w:tc>
      </w:tr>
      <w:tr>
        <w:trPr>
          <w:trHeight w:val="79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27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1114097</w:t>
            </w:r>
          </w:p>
        </w:tc>
      </w:tr>
      <w:tr>
        <w:trPr>
          <w:trHeight w:val="34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  сәулет, қала құрылысы және құрылыс  бөлімі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1017833</w:t>
            </w:r>
          </w:p>
        </w:tc>
      </w:tr>
      <w:tr>
        <w:trPr>
          <w:trHeight w:val="48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105140</w:t>
            </w:r>
          </w:p>
        </w:tc>
      </w:tr>
      <w:tr>
        <w:trPr>
          <w:trHeight w:val="51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коммуниациялық  инфрақұрылымды дамыту және жайластыру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455566</w:t>
            </w:r>
          </w:p>
        </w:tc>
      </w:tr>
      <w:tr>
        <w:trPr>
          <w:trHeight w:val="25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30500</w:t>
            </w:r>
          </w:p>
        </w:tc>
      </w:tr>
      <w:tr>
        <w:trPr>
          <w:trHeight w:val="25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400367</w:t>
            </w:r>
          </w:p>
        </w:tc>
      </w:tr>
      <w:tr>
        <w:trPr>
          <w:trHeight w:val="25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26260</w:t>
            </w:r>
          </w:p>
        </w:tc>
      </w:tr>
      <w:tr>
        <w:trPr>
          <w:trHeight w:val="51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шаруашылық, жолаушылар көлігі және автомобиль жолдары бөлімі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</w:t>
            </w:r>
          </w:p>
        </w:tc>
      </w:tr>
      <w:tr>
        <w:trPr>
          <w:trHeight w:val="25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</w:t>
            </w:r>
          </w:p>
        </w:tc>
      </w:tr>
      <w:tr>
        <w:trPr>
          <w:trHeight w:val="25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Ақшұқыр ауылдық ( селолық) округ әкімінің аппараты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12318</w:t>
            </w:r>
          </w:p>
        </w:tc>
      </w:tr>
      <w:tr>
        <w:trPr>
          <w:trHeight w:val="25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6830</w:t>
            </w:r>
          </w:p>
        </w:tc>
      </w:tr>
      <w:tr>
        <w:trPr>
          <w:trHeight w:val="25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</w:tr>
      <w:tr>
        <w:trPr>
          <w:trHeight w:val="25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</w:t>
            </w:r>
          </w:p>
        </w:tc>
      </w:tr>
      <w:tr>
        <w:trPr>
          <w:trHeight w:val="25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Таушық ауылдық ( селолық) округ әкімінің аппараты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25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5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шаруашылық, жолаушылар көлігі және автомобиль жолдары бөлімі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75766</w:t>
            </w:r>
          </w:p>
        </w:tc>
      </w:tr>
      <w:tr>
        <w:trPr>
          <w:trHeight w:val="25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10857</w:t>
            </w:r>
          </w:p>
        </w:tc>
      </w:tr>
      <w:tr>
        <w:trPr>
          <w:trHeight w:val="25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15477</w:t>
            </w:r>
          </w:p>
        </w:tc>
      </w:tr>
      <w:tr>
        <w:trPr>
          <w:trHeight w:val="25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49432</w:t>
            </w:r>
          </w:p>
        </w:tc>
      </w:tr>
      <w:tr>
        <w:trPr>
          <w:trHeight w:val="25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73381</w:t>
            </w:r>
          </w:p>
        </w:tc>
      </w:tr>
      <w:tr>
        <w:trPr>
          <w:trHeight w:val="30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Қызылөзен ауылдық (селолық) округ әкімінің аппараты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</w:t>
            </w:r>
          </w:p>
        </w:tc>
      </w:tr>
      <w:tr>
        <w:trPr>
          <w:trHeight w:val="52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</w:t>
            </w:r>
          </w:p>
        </w:tc>
      </w:tr>
      <w:tr>
        <w:trPr>
          <w:trHeight w:val="27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Ақшұқыр ауылдық (селолық) округ әкімінің аппараты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7734</w:t>
            </w:r>
          </w:p>
        </w:tc>
      </w:tr>
      <w:tr>
        <w:trPr>
          <w:trHeight w:val="55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7734</w:t>
            </w:r>
          </w:p>
        </w:tc>
      </w:tr>
      <w:tr>
        <w:trPr>
          <w:trHeight w:val="25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Таушық ауылдық ( селолық) округ әкімінің аппараты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</w:t>
            </w:r>
          </w:p>
        </w:tc>
      </w:tr>
      <w:tr>
        <w:trPr>
          <w:trHeight w:val="52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</w:t>
            </w:r>
          </w:p>
        </w:tc>
      </w:tr>
      <w:tr>
        <w:trPr>
          <w:trHeight w:val="51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  мәдениет, тілдерді дамыту, дене шынықтыру және спорт бөлімі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18990</w:t>
            </w:r>
          </w:p>
        </w:tc>
      </w:tr>
      <w:tr>
        <w:trPr>
          <w:trHeight w:val="25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18990</w:t>
            </w:r>
          </w:p>
        </w:tc>
      </w:tr>
      <w:tr>
        <w:trPr>
          <w:trHeight w:val="51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  мәдениет, тілдерді дамыту, дене шынықтыру және спорт бөлімі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</w:t>
            </w:r>
          </w:p>
        </w:tc>
      </w:tr>
      <w:tr>
        <w:trPr>
          <w:trHeight w:val="25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</w:tr>
      <w:tr>
        <w:trPr>
          <w:trHeight w:val="51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</w:p>
        </w:tc>
      </w:tr>
      <w:tr>
        <w:trPr>
          <w:trHeight w:val="100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</w:t>
            </w:r>
          </w:p>
        </w:tc>
      </w:tr>
      <w:tr>
        <w:trPr>
          <w:trHeight w:val="51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мәдениет, тілдерді дамыту, дене шынықтыру және спорт бөлімі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</w:p>
        </w:tc>
      </w:tr>
      <w:tr>
        <w:trPr>
          <w:trHeight w:val="25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кiтапханалардың жұмыс iстеуi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</w:p>
        </w:tc>
      </w:tr>
      <w:tr>
        <w:trPr>
          <w:trHeight w:val="25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6123</w:t>
            </w:r>
          </w:p>
        </w:tc>
      </w:tr>
      <w:tr>
        <w:trPr>
          <w:trHeight w:val="51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6123</w:t>
            </w:r>
          </w:p>
        </w:tc>
      </w:tr>
      <w:tr>
        <w:trPr>
          <w:trHeight w:val="51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мәдениет, тілдерді дамыту,дене шынықтыру  және спорт бөлімі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8561</w:t>
            </w:r>
          </w:p>
        </w:tc>
      </w:tr>
      <w:tr>
        <w:trPr>
          <w:trHeight w:val="51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, тілдерді дамыту, дене шынықтыру және спорт бөлімінің қызметін қамтамасыз ету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8561</w:t>
            </w:r>
          </w:p>
        </w:tc>
      </w:tr>
      <w:tr>
        <w:trPr>
          <w:trHeight w:val="111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5879</w:t>
            </w:r>
          </w:p>
        </w:tc>
      </w:tr>
      <w:tr>
        <w:trPr>
          <w:trHeight w:val="25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5879</w:t>
            </w:r>
          </w:p>
        </w:tc>
      </w:tr>
      <w:tr>
        <w:trPr>
          <w:trHeight w:val="76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106958</w:t>
            </w:r>
          </w:p>
        </w:tc>
      </w:tr>
      <w:tr>
        <w:trPr>
          <w:trHeight w:val="25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6670</w:t>
            </w:r>
          </w:p>
        </w:tc>
      </w:tr>
      <w:tr>
        <w:trPr>
          <w:trHeight w:val="99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6670</w:t>
            </w:r>
          </w:p>
        </w:tc>
      </w:tr>
      <w:tr>
        <w:trPr>
          <w:trHeight w:val="25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5688</w:t>
            </w:r>
          </w:p>
        </w:tc>
      </w:tr>
      <w:tr>
        <w:trPr>
          <w:trHeight w:val="25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5688</w:t>
            </w:r>
          </w:p>
        </w:tc>
      </w:tr>
      <w:tr>
        <w:trPr>
          <w:trHeight w:val="25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Баутин кент,ауыл (село),ауылдық ( селолық) округ әкімінің аппараты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03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Ақшұқыр ауылдық (селолық) округ әкімінің аппараты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44600</w:t>
            </w:r>
          </w:p>
        </w:tc>
      </w:tr>
      <w:tr>
        <w:trPr>
          <w:trHeight w:val="103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44600</w:t>
            </w:r>
          </w:p>
        </w:tc>
      </w:tr>
      <w:tr>
        <w:trPr>
          <w:trHeight w:val="51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шаруашылық, жолаушылар көлігі және автомобиль жолдары бөлімі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106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48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8629</w:t>
            </w:r>
          </w:p>
        </w:tc>
      </w:tr>
      <w:tr>
        <w:trPr>
          <w:trHeight w:val="3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сәулет,қала құрылысы және құрылыс бөлімі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8629</w:t>
            </w:r>
          </w:p>
        </w:tc>
      </w:tr>
      <w:tr>
        <w:trPr>
          <w:trHeight w:val="52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,сәулет және құрылыс  бөлімінің қызметін қамтамасыз ету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8629</w:t>
            </w:r>
          </w:p>
        </w:tc>
      </w:tr>
      <w:tr>
        <w:trPr>
          <w:trHeight w:val="25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133735</w:t>
            </w:r>
          </w:p>
        </w:tc>
      </w:tr>
      <w:tr>
        <w:trPr>
          <w:trHeight w:val="51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шаруашылық, жолаушылар көлігі және автомобиль жолдары бөлімі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109854</w:t>
            </w:r>
          </w:p>
        </w:tc>
      </w:tr>
      <w:tr>
        <w:trPr>
          <w:trHeight w:val="102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  ауылдық маңызы бар автомобиль жолдарын, қала және елді-мекендер көшелерін жөндеу және ұстау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135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  аудандық маңызы бар автомобиль жолдарын, қала және елді-мекендер көшелерін салу және қайта құру қалалардың және елді мекендердің көшелерін өткізу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59854</w:t>
            </w:r>
          </w:p>
        </w:tc>
      </w:tr>
      <w:tr>
        <w:trPr>
          <w:trHeight w:val="51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шаруашылық, жолаушылар көлігі және автомобиль жолдары бөлімі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23881</w:t>
            </w:r>
          </w:p>
        </w:tc>
      </w:tr>
      <w:tr>
        <w:trPr>
          <w:trHeight w:val="52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23881</w:t>
            </w:r>
          </w:p>
        </w:tc>
      </w:tr>
      <w:tr>
        <w:trPr>
          <w:trHeight w:val="25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22601</w:t>
            </w:r>
          </w:p>
        </w:tc>
      </w:tr>
      <w:tr>
        <w:trPr>
          <w:trHeight w:val="28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 және ауыл шаруашылығы бөлімі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16173</w:t>
            </w:r>
          </w:p>
        </w:tc>
      </w:tr>
      <w:tr>
        <w:trPr>
          <w:trHeight w:val="51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 және ауыл шаруашылығы бөлімінің қызметін қамтамасыз ету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9753</w:t>
            </w:r>
          </w:p>
        </w:tc>
      </w:tr>
      <w:tr>
        <w:trPr>
          <w:trHeight w:val="25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</w:t>
            </w:r>
          </w:p>
        </w:tc>
      </w:tr>
      <w:tr>
        <w:trPr>
          <w:trHeight w:val="25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</w:t>
            </w:r>
          </w:p>
        </w:tc>
      </w:tr>
      <w:tr>
        <w:trPr>
          <w:trHeight w:val="51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</w:t>
            </w:r>
          </w:p>
        </w:tc>
      </w:tr>
      <w:tr>
        <w:trPr>
          <w:trHeight w:val="51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шаруашылық, жолаушылар көлігі және автомобиль жолдары бөлімі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</w:t>
            </w:r>
          </w:p>
        </w:tc>
      </w:tr>
      <w:tr>
        <w:trPr>
          <w:trHeight w:val="79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, жолаушылар көлігі және автомобиль жолдары бөлімінің қызметін қамтамасыз ету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</w:t>
            </w:r>
          </w:p>
        </w:tc>
      </w:tr>
      <w:tr>
        <w:trPr>
          <w:trHeight w:val="25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740129</w:t>
            </w:r>
          </w:p>
        </w:tc>
      </w:tr>
      <w:tr>
        <w:trPr>
          <w:trHeight w:val="25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740129</w:t>
            </w:r>
          </w:p>
        </w:tc>
      </w:tr>
      <w:tr>
        <w:trPr>
          <w:trHeight w:val="51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</w:tr>
      <w:tr>
        <w:trPr>
          <w:trHeight w:val="25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739812</w:t>
            </w:r>
          </w:p>
        </w:tc>
      </w:tr>
      <w:tr>
        <w:trPr>
          <w:trHeight w:val="25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 БЕРУ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14538</w:t>
            </w:r>
          </w:p>
        </w:tc>
      </w:tr>
      <w:tr>
        <w:trPr>
          <w:trHeight w:val="25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14538</w:t>
            </w:r>
          </w:p>
        </w:tc>
      </w:tr>
      <w:tr>
        <w:trPr>
          <w:trHeight w:val="25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14538</w:t>
            </w:r>
          </w:p>
        </w:tc>
      </w:tr>
      <w:tr>
        <w:trPr>
          <w:trHeight w:val="31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14538</w:t>
            </w:r>
          </w:p>
        </w:tc>
      </w:tr>
      <w:tr>
        <w:trPr>
          <w:trHeight w:val="51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14538</w:t>
            </w:r>
          </w:p>
        </w:tc>
      </w:tr>
      <w:tr>
        <w:trPr>
          <w:trHeight w:val="25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-217439</w:t>
            </w:r>
          </w:p>
        </w:tc>
      </w:tr>
      <w:tr>
        <w:trPr>
          <w:trHeight w:val="51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  (ПРОФИЦИТІН ҚОЛДАНУ) ҚАРЖЫЛАНДЫРУ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217439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қарашадағы № 23/145-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  бағдарламаларға бөлінген, бюджеттік инвестициялық жобаларды (бағдарламаларды) іске асыруға бағытталган 2009 жылға арналған аудандық бюджеттің бюджеттік даму бағдарламасының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837"/>
        <w:gridCol w:w="1257"/>
        <w:gridCol w:w="8308"/>
      </w:tblGrid>
      <w:tr>
        <w:trPr>
          <w:trHeight w:val="1275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  әкімшісі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4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  жобалар</w:t>
            </w:r>
          </w:p>
        </w:tc>
      </w:tr>
      <w:tr>
        <w:trPr>
          <w:trHeight w:val="24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4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  бөлімі</w:t>
            </w:r>
          </w:p>
        </w:tc>
      </w:tr>
      <w:tr>
        <w:trPr>
          <w:trHeight w:val="51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</w:tr>
      <w:tr>
        <w:trPr>
          <w:trHeight w:val="24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сәулет,қала  құрылысы және құрылыс  бөлімі</w:t>
            </w:r>
          </w:p>
        </w:tc>
      </w:tr>
      <w:tr>
        <w:trPr>
          <w:trHeight w:val="255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255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сәулет,қала құрылысы және құрылыс  бөлімі</w:t>
            </w:r>
          </w:p>
        </w:tc>
      </w:tr>
      <w:tr>
        <w:trPr>
          <w:trHeight w:val="255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</w:t>
            </w:r>
          </w:p>
        </w:tc>
      </w:tr>
      <w:tr>
        <w:trPr>
          <w:trHeight w:val="255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  коммуникациялық инфрақұрылымды  дамыту және жайластыру</w:t>
            </w:r>
          </w:p>
        </w:tc>
      </w:tr>
      <w:tr>
        <w:trPr>
          <w:trHeight w:val="255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</w:t>
            </w:r>
          </w:p>
        </w:tc>
      </w:tr>
      <w:tr>
        <w:trPr>
          <w:trHeight w:val="255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255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  көркейтуді дамыту</w:t>
            </w:r>
          </w:p>
        </w:tc>
      </w:tr>
      <w:tr>
        <w:trPr>
          <w:trHeight w:val="51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шаруашылық, жолаушылар көлігі және автомобиль жолдары бөлімі</w:t>
            </w:r>
          </w:p>
        </w:tc>
      </w:tr>
      <w:tr>
        <w:trPr>
          <w:trHeight w:val="255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</w:tr>
      <w:tr>
        <w:trPr>
          <w:trHeight w:val="255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51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шаруашылық, жолаушылар көлігі және автомобиль жолдары бөлімі</w:t>
            </w:r>
          </w:p>
        </w:tc>
      </w:tr>
      <w:tr>
        <w:trPr>
          <w:trHeight w:val="765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  ауылдық маңызы бар автомобиль жолдарын, қала және елді-мекендер көшелерін жөндеу және ұстау</w:t>
            </w:r>
          </w:p>
        </w:tc>
      </w:tr>
      <w:tr>
        <w:trPr>
          <w:trHeight w:val="2055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  аудандық маңызы бар автомобиль жолдарын, қала және елді-мекендер көшелерін салу және қайта құру қалалардың және елді мекендердің көшелерін өткізу</w:t>
            </w:r>
          </w:p>
        </w:tc>
      </w:tr>
      <w:tr>
        <w:trPr>
          <w:trHeight w:val="21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4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</w:t>
            </w:r>
          </w:p>
        </w:tc>
      </w:tr>
      <w:tr>
        <w:trPr>
          <w:trHeight w:val="24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