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d013f" w14:textId="61d01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12 желтоқсандағы № 13/77 "2009 жылға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Түпқараған аудандық мәслихатының 2009 жылғы 20 шілдедегі № 20/134 шешімі. Түпқараған ауданының Әділет басқармасында 2009 жылғы 29 шілдеде № 11-6-97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Қазакстан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95-IV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 кодексіне және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 - 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Заңына және Маңғыстау облыстық мәслихатының </w:t>
      </w:r>
      <w:r>
        <w:rPr>
          <w:rFonts w:ascii="Times New Roman"/>
          <w:b w:val="false"/>
          <w:i w:val="false"/>
          <w:color w:val="000000"/>
          <w:sz w:val="28"/>
        </w:rPr>
        <w:t>«2009 жылға арналған облыстық бюджет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мен толықтырулар енгізу туралы 2009 жылғы 17 шілде </w:t>
      </w:r>
      <w:r>
        <w:rPr>
          <w:rFonts w:ascii="Times New Roman"/>
          <w:b w:val="false"/>
          <w:i w:val="false"/>
          <w:color w:val="000000"/>
          <w:sz w:val="28"/>
        </w:rPr>
        <w:t>№ 16/207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 шешіміне сәйкес,аудандық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2008 жылғы 12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13/77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жылға арналған аудандық бюджет туралы» шешіміне (нормативтік құқықтық кесімдерді мемлекеттік тіркеу Тізілімінде № 11-6-77 болып тіркелген, «Ақкетік арайы» газетінің 2009 жылғы 6 қаңтардағы № 1-2(274-275)-санында жарияланған); аудандық мәслихаттың 2008 жылғы 12 желтоқсандағы № 13/77 «2009 жылға арналған аудандық бюджет туралы» шешіміне өзгерістер мен толықтырулар енгізу туралы» 2009 жылғы 06 ақпандағы </w:t>
      </w:r>
      <w:r>
        <w:rPr>
          <w:rFonts w:ascii="Times New Roman"/>
          <w:b w:val="false"/>
          <w:i w:val="false"/>
          <w:color w:val="000000"/>
          <w:sz w:val="28"/>
        </w:rPr>
        <w:t>№ 16/98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 шешіміне (нормативтік құқықтық кесімдерді мемлекеттік тіркеу Тізілімінде № 11-6-84 болып тіркелген, «Ақкетік арайы» газетінің 2009 жыл 24 ақпан № 10(283) - санында жарияланған); аудандық мәслихаттың 2008 жылғы 12 желтоқсандағы № 13/77 «2009 жылға арналған аудандық бюджет туралы» шешіміне өзгерістер мен толықтырулар енгізу туралы»аудандық мәслихаттың 2009 жылғы 15 сәуірдегі </w:t>
      </w:r>
      <w:r>
        <w:rPr>
          <w:rFonts w:ascii="Times New Roman"/>
          <w:b w:val="false"/>
          <w:i w:val="false"/>
          <w:color w:val="000000"/>
          <w:sz w:val="28"/>
        </w:rPr>
        <w:t>№ 17/106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 шешіміне шешіміне (нормативтік құқықтық кесімдерді мемлекеттік тіркеу Тізілімінде № 11-6-90 болып тіркелген, «Ақкетік арайы» газетінің 2009 жылғы 8 мамырдағы № 28 (301)-санында жарияланған); аудандық мәслихаттың 2008 жылғы 12 желтоқсандағы № 13/77 «2009 жылға арналған аудандық бюджет туралы» шешіміне өзгерістер мен толықтырулар енгізу туралы»аудандық мәслихаттың 2009 жылғы 24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19/122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 шешіміне (нормативтік құқықтық кесімдерді мемлекеттік тіркеу Тізілімінде № 11-6-95 болып тіркелген, «Ақкетік арайы» газетінің 2009 жыл 8 шілде № 42 санында жарияланған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жылға арналған аудандық бюджет 1 - қосымшаға сәйкес мына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- 4 510 516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- 1 835 359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- 8 642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1 697 100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969 415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4 752 417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14 538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- 14 538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256 439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256 439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3 -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«2 213 492» саны «2 199 812»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2, қосымшалары осы шешімнің 1, 2, қосымшаларына сәйкес жаңа редакцияда жазылсын.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еңгізіледі.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төрағасы:                        С.Қойшыбаев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 хатшысы:              А.Досанова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бөлімінің жетекшісі: С. Қани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шілде 2009 ж.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шілдедегі № 20/134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1279"/>
        <w:gridCol w:w="1426"/>
        <w:gridCol w:w="7205"/>
        <w:gridCol w:w="2587"/>
      </w:tblGrid>
      <w:tr>
        <w:trPr>
          <w:trHeight w:val="88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Сыны-бы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4510516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1835359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1650508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1585571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56999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кұралдарына салынатын салық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73301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3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69013</w:t>
            </w:r>
          </w:p>
        </w:tc>
      </w:tr>
      <w:tr>
        <w:trPr>
          <w:trHeight w:val="31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</w:t>
            </w:r>
          </w:p>
        </w:tc>
      </w:tr>
      <w:tr>
        <w:trPr>
          <w:trHeight w:val="84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6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</w:t>
            </w:r>
          </w:p>
        </w:tc>
      </w:tr>
      <w:tr>
        <w:trPr>
          <w:trHeight w:val="103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</w:t>
            </w:r>
          </w:p>
        </w:tc>
      </w:tr>
      <w:tr>
        <w:trPr>
          <w:trHeight w:val="136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1697100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1697100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1697100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969415</w:t>
            </w:r>
          </w:p>
        </w:tc>
      </w:tr>
      <w:tr>
        <w:trPr>
          <w:trHeight w:val="51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969415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788940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түсетін трансферттер 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180475</w:t>
            </w:r>
          </w:p>
        </w:tc>
      </w:tr>
      <w:tr>
        <w:trPr>
          <w:trHeight w:val="129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Функцио-нал-дық топ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Бюд- жет- тік бағ- дар- лама-лар әкім- шісі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 дарла-ма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4752417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98164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қызметiн қамтамасыз ету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әкiмінің аппараты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32204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әкiмінің қызметiн қамтамасыз ету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32204</w:t>
            </w:r>
          </w:p>
        </w:tc>
      </w:tr>
      <w:tr>
        <w:trPr>
          <w:trHeight w:val="22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Қызылөзен ауылдық (селолық) округ әкімінің аппараты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</w:t>
            </w:r>
          </w:p>
        </w:tc>
      </w:tr>
      <w:tr>
        <w:trPr>
          <w:trHeight w:val="24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Қызылөзен ауыл әкімі аппаратының қызметiн қамтамасыз ету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7923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Ақшұқыр ауылдық (селолық) округ әкімінің аппараты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</w:t>
            </w:r>
          </w:p>
        </w:tc>
      </w:tr>
      <w:tr>
        <w:trPr>
          <w:trHeight w:val="27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Ақшұқыр ауыл әкімі аппаратының қызметiн қамтамасыз ету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Баутин кент, ауыл (село),ауылдық ( селолық) округ әкімінің аппараты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</w:tr>
      <w:tr>
        <w:trPr>
          <w:trHeight w:val="28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Баутин кенті әкімі аппаратының қызметiн қамтамасыз ету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7178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Таушық ауылдық ( селолық) округ әкімінің аппараты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</w:t>
            </w:r>
          </w:p>
        </w:tc>
      </w:tr>
      <w:tr>
        <w:trPr>
          <w:trHeight w:val="27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Таушық ауыл әкімі аппаратының қызметiн қамтамасыз ету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19141</w:t>
            </w:r>
          </w:p>
        </w:tc>
      </w:tr>
      <w:tr>
        <w:trPr>
          <w:trHeight w:val="27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қаржы бөлiмiнің қызметін қамтамасыз ету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19041</w:t>
            </w:r>
          </w:p>
        </w:tc>
      </w:tr>
      <w:tr>
        <w:trPr>
          <w:trHeight w:val="51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әкiмінің аппараты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</w:p>
        </w:tc>
      </w:tr>
      <w:tr>
        <w:trPr>
          <w:trHeight w:val="24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1026503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Таушық ауылдық ( селолық) округ әкімінің аппараты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21870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21870</w:t>
            </w:r>
          </w:p>
        </w:tc>
      </w:tr>
      <w:tr>
        <w:trPr>
          <w:trHeight w:val="27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Баутин кент, ауыл (село),ауылдық ( селолық) округ әкімінің аппараты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38206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35706</w:t>
            </w:r>
          </w:p>
        </w:tc>
      </w:tr>
      <w:tr>
        <w:trPr>
          <w:trHeight w:val="57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Ақшұқыр ауылдық (селолық) округ әкімінің аппараты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34652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31952</w:t>
            </w:r>
          </w:p>
        </w:tc>
      </w:tr>
      <w:tr>
        <w:trPr>
          <w:trHeight w:val="54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671758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36344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530833</w:t>
            </w:r>
          </w:p>
        </w:tc>
      </w:tr>
      <w:tr>
        <w:trPr>
          <w:trHeight w:val="75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7446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бiлiм беру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21022</w:t>
            </w:r>
          </w:p>
        </w:tc>
      </w:tr>
      <w:tr>
        <w:trPr>
          <w:trHeight w:val="58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1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жүйесіне оқытудың жаңа технологияларын енгізу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</w:t>
            </w:r>
          </w:p>
        </w:tc>
      </w:tr>
      <w:tr>
        <w:trPr>
          <w:trHeight w:val="76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56604</w:t>
            </w:r>
          </w:p>
        </w:tc>
      </w:tr>
      <w:tr>
        <w:trPr>
          <w:trHeight w:val="51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 саласының мамандарын әлеуметтік қолдау шараларын іске асыру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бөлiмiнің қызметін қамтамасыз ету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260017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260017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92549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өзен ауылдық ( селолық) округ әкімінің аппараты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Ақшұқыр ауылдық ( селолық) округ әкімінің аппараты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Баутин кент,ауыл (село),ауылдық ( селолық) округ әкімінің аппараты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Таушық ауылдық ( селолық) округ әкімінің аппараты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27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88914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26357</w:t>
            </w:r>
          </w:p>
        </w:tc>
      </w:tr>
      <w:tr>
        <w:trPr>
          <w:trHeight w:val="99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</w:t>
            </w:r>
          </w:p>
        </w:tc>
      </w:tr>
      <w:tr>
        <w:trPr>
          <w:trHeight w:val="5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25950</w:t>
            </w:r>
          </w:p>
        </w:tc>
      </w:tr>
      <w:tr>
        <w:trPr>
          <w:trHeight w:val="51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</w:tr>
      <w:tr>
        <w:trPr>
          <w:trHeight w:val="75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</w:t>
            </w:r>
          </w:p>
        </w:tc>
      </w:tr>
      <w:tr>
        <w:trPr>
          <w:trHeight w:val="51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</w:t>
            </w:r>
          </w:p>
        </w:tc>
      </w:tr>
      <w:tr>
        <w:trPr>
          <w:trHeight w:val="54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966840</w:t>
            </w:r>
          </w:p>
        </w:tc>
      </w:tr>
      <w:tr>
        <w:trPr>
          <w:trHeight w:val="34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 қала құрылысы және құрылыс бөлімі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899356</w:t>
            </w:r>
          </w:p>
        </w:tc>
      </w:tr>
      <w:tr>
        <w:trPr>
          <w:trHeight w:val="51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144200</w:t>
            </w:r>
          </w:p>
        </w:tc>
      </w:tr>
      <w:tr>
        <w:trPr>
          <w:trHeight w:val="51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коммуниациялық инфрақұрылымды дамыту және жайластыру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304709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30600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401047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18800</w:t>
            </w:r>
          </w:p>
        </w:tc>
      </w:tr>
      <w:tr>
        <w:trPr>
          <w:trHeight w:val="51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шаруашылық, жолаушылар көлігі және автомобиль жолдары бөлімі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Ақшұқыр ауылдық ( селолық) округ әкімінің аппараты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11818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2838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Таушық ауылдық ( селолық) округ әкімінің аппараты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шаруашылық, жолаушылар көлігі және автомобиль жолдары бөлімі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47466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10857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15477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21132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72841</w:t>
            </w:r>
          </w:p>
        </w:tc>
      </w:tr>
      <w:tr>
        <w:trPr>
          <w:trHeight w:val="30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Қызылөзен ауылдық (селолық) округ әкімінің аппараты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</w:t>
            </w:r>
          </w:p>
        </w:tc>
      </w:tr>
      <w:tr>
        <w:trPr>
          <w:trHeight w:val="7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5417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Ақшұқыр ауылдық (селолық) округ әкімінің аппараты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</w:t>
            </w:r>
          </w:p>
        </w:tc>
      </w:tr>
      <w:tr>
        <w:trPr>
          <w:trHeight w:val="28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Таушық ауылдық ( селолық) округ әкімінің аппараты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</w:p>
        </w:tc>
      </w:tr>
      <w:tr>
        <w:trPr>
          <w:trHeight w:val="24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4338</w:t>
            </w:r>
          </w:p>
        </w:tc>
      </w:tr>
      <w:tr>
        <w:trPr>
          <w:trHeight w:val="51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мәдениет, тілдерді дамыту, дене шынықтыру және спорт бөлімі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18990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18990</w:t>
            </w:r>
          </w:p>
        </w:tc>
      </w:tr>
      <w:tr>
        <w:trPr>
          <w:trHeight w:val="51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мәдениет, тілдерді дамыту, дене шынықтыру және спорт бөлімі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51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</w:tr>
      <w:tr>
        <w:trPr>
          <w:trHeight w:val="75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</w:t>
            </w:r>
          </w:p>
        </w:tc>
      </w:tr>
      <w:tr>
        <w:trPr>
          <w:trHeight w:val="51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мәдениет, тілдерді дамыту, дене шынықтыру және спорт бөлімі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кiтапханалардың жұмыс iстеуi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</w:t>
            </w:r>
          </w:p>
        </w:tc>
      </w:tr>
      <w:tr>
        <w:trPr>
          <w:trHeight w:val="51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</w:t>
            </w:r>
          </w:p>
        </w:tc>
      </w:tr>
      <w:tr>
        <w:trPr>
          <w:trHeight w:val="51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мәдениет, тілдерді дамыту,дене шынықтыру және спорт бөлімі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8559</w:t>
            </w:r>
          </w:p>
        </w:tc>
      </w:tr>
      <w:tr>
        <w:trPr>
          <w:trHeight w:val="51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тілдерді дамыту, дене шынықтыру және спорт бөлімінің қызметін қамтамасыз ету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8559</w:t>
            </w:r>
          </w:p>
        </w:tc>
      </w:tr>
      <w:tr>
        <w:trPr>
          <w:trHeight w:val="73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бөлімінің қызметін қамтамасыз ету 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</w:t>
            </w:r>
          </w:p>
        </w:tc>
      </w:tr>
      <w:tr>
        <w:trPr>
          <w:trHeight w:val="76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124972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24684</w:t>
            </w:r>
          </w:p>
        </w:tc>
      </w:tr>
      <w:tr>
        <w:trPr>
          <w:trHeight w:val="81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24684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5688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Баутин кент,ауыл (село),ауылдық ( селолық) округ әкімінің аппараты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81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Ақшұқыр ауылдық (селолық) округ әкімінің аппараты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44600</w:t>
            </w:r>
          </w:p>
        </w:tc>
      </w:tr>
      <w:tr>
        <w:trPr>
          <w:trHeight w:val="79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44600</w:t>
            </w:r>
          </w:p>
        </w:tc>
      </w:tr>
      <w:tr>
        <w:trPr>
          <w:trHeight w:val="51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шаруашылық, жолаушылар көлігі және автомобиль жолдары бөлімі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76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7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8553</w:t>
            </w:r>
          </w:p>
        </w:tc>
      </w:tr>
      <w:tr>
        <w:trPr>
          <w:trHeight w:val="3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сәулет,қала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8553</w:t>
            </w:r>
          </w:p>
        </w:tc>
      </w:tr>
      <w:tr>
        <w:trPr>
          <w:trHeight w:val="52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құрылысы,сәулет және құрылыс бөлімінің қызметін қамтамасыз ету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8553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133752</w:t>
            </w:r>
          </w:p>
        </w:tc>
      </w:tr>
      <w:tr>
        <w:trPr>
          <w:trHeight w:val="51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шаруашылық, жолаушылар көлігі және автомобиль жолдары бөлімі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109854</w:t>
            </w:r>
          </w:p>
        </w:tc>
      </w:tr>
      <w:tr>
        <w:trPr>
          <w:trHeight w:val="102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ауылдық маңызы бар автомобиль жолдарын, қала және елді-мекендер көшелерін жөндеу және ұстау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109854</w:t>
            </w:r>
          </w:p>
        </w:tc>
      </w:tr>
      <w:tr>
        <w:trPr>
          <w:trHeight w:val="51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шаруашылық, жолаушылар көлігі және автомобиль жолдары бөлімі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23898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23898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22601</w:t>
            </w:r>
          </w:p>
        </w:tc>
      </w:tr>
      <w:tr>
        <w:trPr>
          <w:trHeight w:val="28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және ауыл шаруашылығы бөлімі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16173</w:t>
            </w:r>
          </w:p>
        </w:tc>
      </w:tr>
      <w:tr>
        <w:trPr>
          <w:trHeight w:val="51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және ауыл шаруашылығы бөлімінің қызметін қамтамасыз ету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</w:p>
        </w:tc>
      </w:tr>
      <w:tr>
        <w:trPr>
          <w:trHeight w:val="51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</w:p>
        </w:tc>
      </w:tr>
      <w:tr>
        <w:trPr>
          <w:trHeight w:val="51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шаруашылық, жолаушылар көлігі және автомобиль жолдары бөлімі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</w:t>
            </w:r>
          </w:p>
        </w:tc>
      </w:tr>
      <w:tr>
        <w:trPr>
          <w:trHeight w:val="48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шаруашылық, жолаушылар көлігі және автомобиль жолдары бөлімінің қызметін қамтамасыз ету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2200129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2200129</w:t>
            </w:r>
          </w:p>
        </w:tc>
      </w:tr>
      <w:tr>
        <w:trPr>
          <w:trHeight w:val="51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2199812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</w:t>
            </w:r>
          </w:p>
        </w:tc>
      </w:tr>
      <w:tr>
        <w:trPr>
          <w:trHeight w:val="45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</w:t>
            </w:r>
          </w:p>
        </w:tc>
      </w:tr>
      <w:tr>
        <w:trPr>
          <w:trHeight w:val="48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</w:t>
            </w:r>
          </w:p>
        </w:tc>
      </w:tr>
      <w:tr>
        <w:trPr>
          <w:trHeight w:val="255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(ПРОФИЦИТ)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-256439</w:t>
            </w:r>
          </w:p>
        </w:tc>
      </w:tr>
      <w:tr>
        <w:trPr>
          <w:trHeight w:val="51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(ПРОФИЦИТІН ҚОЛДАНУ) ҚАРЖЫЛАНДЫРУ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256439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шілдедегі № 20/134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бағдарламаларға бөлінген, бюджеттік инвестициялық жобаларды (бағдарламаларды) іске асыруға бағытталған 2009 жылға арналған аудандық бюджеттің бюджеттік даму бағдарламасының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7"/>
        <w:gridCol w:w="1806"/>
        <w:gridCol w:w="1431"/>
        <w:gridCol w:w="9086"/>
      </w:tblGrid>
      <w:tr>
        <w:trPr>
          <w:trHeight w:val="15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Функ-цио- нал- дық топ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Бюджет- тік бағдар- ламалар әкімшісі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Бағ- дарла-ма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бөлімі</w:t>
            </w:r>
          </w:p>
        </w:tc>
      </w:tr>
      <w:tr>
        <w:trPr>
          <w:trHeight w:val="60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сәулет,қала құрылысы және құрылыс бөлімі</w:t>
            </w:r>
          </w:p>
        </w:tc>
      </w:tr>
      <w:tr>
        <w:trPr>
          <w:trHeight w:val="255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55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сәулет,қала құрылысы және құрылыс бөлімі</w:t>
            </w:r>
          </w:p>
        </w:tc>
      </w:tr>
      <w:tr>
        <w:trPr>
          <w:trHeight w:val="255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</w:t>
            </w:r>
          </w:p>
        </w:tc>
      </w:tr>
      <w:tr>
        <w:trPr>
          <w:trHeight w:val="255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</w:tr>
      <w:tr>
        <w:trPr>
          <w:trHeight w:val="255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</w:tr>
      <w:tr>
        <w:trPr>
          <w:trHeight w:val="255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55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</w:tr>
      <w:tr>
        <w:trPr>
          <w:trHeight w:val="51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шаруашылық, жолаушылар көлігі және автомобиль жолдары бөлімі</w:t>
            </w:r>
          </w:p>
        </w:tc>
      </w:tr>
      <w:tr>
        <w:trPr>
          <w:trHeight w:val="255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</w:tr>
      <w:tr>
        <w:trPr>
          <w:trHeight w:val="21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</w:tr>
      <w:tr>
        <w:trPr>
          <w:trHeight w:val="24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