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239a" w14:textId="df32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2009 жылғы 17 шілдедегі № 18/144 шешімі. Қарақия ауданының әділет басқармасында 2009 жылғы 21 тамызда № 11-4-91 тіркелді. Күші жойылды - Қарақия ауданы мәслихатының 2012 жылғы 02 ақпандағы № 1/13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Қарақия ауданы мәслихатының 2012.02.02 № 1/13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Заңына,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Республикасының 2005 жылғы 8 шілдедегі Заңына,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 бекітілсін.</w:t>
      </w:r>
    </w:p>
    <w:bookmarkEnd w:id="1"/>
    <w:bookmarkStart w:name="z3" w:id="2"/>
    <w:p>
      <w:pPr>
        <w:spacing w:after="0"/>
        <w:ind w:left="0"/>
        <w:jc w:val="both"/>
      </w:pPr>
      <w:r>
        <w:rPr>
          <w:rFonts w:ascii="Times New Roman"/>
          <w:b w:val="false"/>
          <w:i w:val="false"/>
          <w:color w:val="000000"/>
          <w:sz w:val="28"/>
        </w:rPr>
        <w:t>
      2. Әлеуметтік қолдау шараларының мөлшері:</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алты жүз отыз еселік айлық есептік көрсеткіштен аспайтын сомада бюджеттік кредит болып белгіленсін.</w:t>
      </w:r>
    </w:p>
    <w:bookmarkEnd w:id="2"/>
    <w:bookmarkStart w:name="z4" w:id="3"/>
    <w:p>
      <w:pPr>
        <w:spacing w:after="0"/>
        <w:ind w:left="0"/>
        <w:jc w:val="both"/>
      </w:pPr>
      <w:r>
        <w:rPr>
          <w:rFonts w:ascii="Times New Roman"/>
          <w:b w:val="false"/>
          <w:i w:val="false"/>
          <w:color w:val="000000"/>
          <w:sz w:val="28"/>
        </w:rPr>
        <w:t>
      3. Мамандар үшін тұрғын үй сатып алуға бюджеттік кредит он бес жыл мерзімге беріледі, кредит бойынша сыйақы ставкасы кредит сомасынан жылдың 0,01 % - мөлшерінде белгіленеді.</w:t>
      </w:r>
    </w:p>
    <w:bookmarkEnd w:id="3"/>
    <w:bookmarkStart w:name="z5" w:id="4"/>
    <w:p>
      <w:pPr>
        <w:spacing w:after="0"/>
        <w:ind w:left="0"/>
        <w:jc w:val="both"/>
      </w:pPr>
      <w:r>
        <w:rPr>
          <w:rFonts w:ascii="Times New Roman"/>
          <w:b w:val="false"/>
          <w:i w:val="false"/>
          <w:color w:val="000000"/>
          <w:sz w:val="28"/>
        </w:rPr>
        <w:t>
      4. Осы шешім алғаш ресми жариялағаннан кейін күнтізбелік он күн өткен соң қолданысқа енгізіледі.</w:t>
      </w:r>
    </w:p>
    <w:bookmarkEnd w:id="4"/>
    <w:p>
      <w:pPr>
        <w:spacing w:after="0"/>
        <w:ind w:left="0"/>
        <w:jc w:val="both"/>
      </w:pPr>
      <w:r>
        <w:rPr>
          <w:rFonts w:ascii="Times New Roman"/>
          <w:b w:val="false"/>
          <w:i/>
          <w:color w:val="000000"/>
          <w:sz w:val="28"/>
        </w:rPr>
        <w:t>      Сессия төрағасы                         Қ. Көшенов</w:t>
      </w:r>
    </w:p>
    <w:p>
      <w:pPr>
        <w:spacing w:after="0"/>
        <w:ind w:left="0"/>
        <w:jc w:val="both"/>
      </w:pPr>
      <w:r>
        <w:rPr>
          <w:rFonts w:ascii="Times New Roman"/>
          <w:b w:val="false"/>
          <w:i/>
          <w:color w:val="000000"/>
          <w:sz w:val="28"/>
        </w:rPr>
        <w:t>      Аудандық мәслихаттың хатшысы            А. Мееров</w:t>
      </w:r>
    </w:p>
    <w:p>
      <w:pPr>
        <w:spacing w:after="0"/>
        <w:ind w:left="0"/>
        <w:jc w:val="both"/>
      </w:pPr>
      <w:r>
        <w:rPr>
          <w:rFonts w:ascii="Times New Roman"/>
          <w:b/>
          <w:i w:val="false"/>
          <w:color w:val="000000"/>
          <w:sz w:val="28"/>
        </w:rPr>
        <w:t>      «КЕЛІСІЛДІ</w:t>
      </w:r>
      <w:r>
        <w:rPr>
          <w:rFonts w:ascii="Times New Roman"/>
          <w:b w:val="false"/>
          <w:i w:val="false"/>
          <w:color w:val="000000"/>
          <w:sz w:val="28"/>
        </w:rPr>
        <w:t>»</w:t>
      </w:r>
      <w:r>
        <w:br/>
      </w:r>
      <w:r>
        <w:rPr>
          <w:rFonts w:ascii="Times New Roman"/>
          <w:b w:val="false"/>
          <w:i w:val="false"/>
          <w:color w:val="000000"/>
          <w:sz w:val="28"/>
        </w:rPr>
        <w:t>
      Аудандық жұмыспен қамту және</w:t>
      </w:r>
      <w:r>
        <w:br/>
      </w:r>
      <w:r>
        <w:rPr>
          <w:rFonts w:ascii="Times New Roman"/>
          <w:b w:val="false"/>
          <w:i w:val="false"/>
          <w:color w:val="000000"/>
          <w:sz w:val="28"/>
        </w:rPr>
        <w:t>
      әлеуметтік бағдарламалар бөлімінің бастығы</w:t>
      </w:r>
      <w:r>
        <w:br/>
      </w:r>
      <w:r>
        <w:rPr>
          <w:rFonts w:ascii="Times New Roman"/>
          <w:b w:val="false"/>
          <w:i w:val="false"/>
          <w:color w:val="000000"/>
          <w:sz w:val="28"/>
        </w:rPr>
        <w:t>
      Е.Бегниязов</w:t>
      </w:r>
      <w:r>
        <w:br/>
      </w:r>
      <w:r>
        <w:rPr>
          <w:rFonts w:ascii="Times New Roman"/>
          <w:b w:val="false"/>
          <w:i w:val="false"/>
          <w:color w:val="000000"/>
          <w:sz w:val="28"/>
        </w:rPr>
        <w:t>
      17 шілде 2009 ж.</w:t>
      </w:r>
    </w:p>
    <w:bookmarkStart w:name="z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w:t>
      </w:r>
      <w:r>
        <w:br/>
      </w:r>
      <w:r>
        <w:rPr>
          <w:rFonts w:ascii="Times New Roman"/>
          <w:b w:val="false"/>
          <w:i w:val="false"/>
          <w:color w:val="000000"/>
          <w:sz w:val="28"/>
        </w:rPr>
        <w:t>
№ 18/144 шешімімен бекітілген</w:t>
      </w:r>
    </w:p>
    <w:bookmarkEnd w:id="5"/>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w:t>
      </w:r>
    </w:p>
    <w:p>
      <w:pPr>
        <w:spacing w:after="0"/>
        <w:ind w:left="0"/>
        <w:jc w:val="both"/>
      </w:pPr>
      <w:r>
        <w:rPr>
          <w:rFonts w:ascii="Times New Roman"/>
          <w:b w:val="false"/>
          <w:i w:val="false"/>
          <w:color w:val="000000"/>
          <w:sz w:val="28"/>
        </w:rPr>
        <w:t>      1. Осы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 (бұдан әрі-Ереже)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Республикасының 2005 жылғы 8 шілдедегі және </w:t>
      </w:r>
      <w:r>
        <w:rPr>
          <w:rFonts w:ascii="Times New Roman"/>
          <w:b w:val="false"/>
          <w:i w:val="false"/>
          <w:color w:val="000000"/>
          <w:sz w:val="28"/>
        </w:rPr>
        <w:t>«2009-2011 жылдарға арналған республикалық бюджет туралы»</w:t>
      </w:r>
      <w:r>
        <w:rPr>
          <w:rFonts w:ascii="Times New Roman"/>
          <w:b w:val="false"/>
          <w:i w:val="false"/>
          <w:color w:val="000000"/>
          <w:sz w:val="28"/>
        </w:rPr>
        <w:t xml:space="preserve"> 2008 жылғы 4 желтоқсандағы заңдарына сәйкес әзірленді және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кредит түрінде әлеуметтік қолдау шараларын ұсыну шарттары мен тәртібін белгілейді.</w:t>
      </w:r>
      <w:r>
        <w:br/>
      </w:r>
      <w:r>
        <w:rPr>
          <w:rFonts w:ascii="Times New Roman"/>
          <w:b w:val="false"/>
          <w:i w:val="false"/>
          <w:color w:val="000000"/>
          <w:sz w:val="28"/>
        </w:rPr>
        <w:t>
      2. Мамандарға әлеуметтік қолдау шараларын көрсету жөніндегі жұмыстарды ұйымдастыру үшін аудан әкімдігі аудандық мәслихаттың депутаттарынан, ауданның атқарушы органдарының және қоғамдық ұйымдардың өкілдерінен тұратын тұрақты түрде жұмыс істейтін комиссия (бұдан әрі - комиссия) құрады.</w:t>
      </w:r>
      <w:r>
        <w:br/>
      </w:r>
      <w:r>
        <w:rPr>
          <w:rFonts w:ascii="Times New Roman"/>
          <w:b w:val="false"/>
          <w:i w:val="false"/>
          <w:color w:val="000000"/>
          <w:sz w:val="28"/>
        </w:rPr>
        <w:t>
      3. Ауылдық аймақтарды дамыту жөніндегі аудандық уәкілетті орган комиссияның жұмыс органы болып табылады (бұдан әрі – жұмыс органы).</w:t>
      </w:r>
      <w:r>
        <w:br/>
      </w:r>
      <w:r>
        <w:rPr>
          <w:rFonts w:ascii="Times New Roman"/>
          <w:b w:val="false"/>
          <w:i w:val="false"/>
          <w:color w:val="000000"/>
          <w:sz w:val="28"/>
        </w:rPr>
        <w:t>
      4. Аудан әкімі Қазақстан Республикасының заңнамасына сәйкес мамандарға тұрғын үй сатып алу үшін кредит беру жөніндегі бюджеттік бағдарламаны іске асыру бойынша сенім білдірілген өкілмен (агентпен) тапсырыс шартын жасасады.</w:t>
      </w:r>
      <w:r>
        <w:br/>
      </w:r>
      <w:r>
        <w:rPr>
          <w:rFonts w:ascii="Times New Roman"/>
          <w:b w:val="false"/>
          <w:i w:val="false"/>
          <w:color w:val="000000"/>
          <w:sz w:val="28"/>
        </w:rPr>
        <w:t>
      5. Әлеуметтік қолдау шараларын алу үшін маман жұмыс органына мынадай құжаттарды:</w:t>
      </w:r>
      <w:r>
        <w:br/>
      </w:r>
      <w:r>
        <w:rPr>
          <w:rFonts w:ascii="Times New Roman"/>
          <w:b w:val="false"/>
          <w:i w:val="false"/>
          <w:color w:val="000000"/>
          <w:sz w:val="28"/>
        </w:rPr>
        <w:t>
      1) осы Ереженің 1 - қосымшасына сәйкес нысан бойынша өтінішті;</w:t>
      </w:r>
      <w:r>
        <w:br/>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3) жаңа жұмыс орны бойынша кадр қызметі куәландырған еңбек кітапшасының көшірмесін;</w:t>
      </w:r>
      <w:r>
        <w:br/>
      </w:r>
      <w:r>
        <w:rPr>
          <w:rFonts w:ascii="Times New Roman"/>
          <w:b w:val="false"/>
          <w:i w:val="false"/>
          <w:color w:val="000000"/>
          <w:sz w:val="28"/>
        </w:rPr>
        <w:t>
      4) тиісті елді мекенде тұратынын растайтын азаматтарды тіркеу кітабының (үй кітабының) немесе анықтаманың көшірмесін;</w:t>
      </w:r>
      <w:r>
        <w:br/>
      </w:r>
      <w:r>
        <w:rPr>
          <w:rFonts w:ascii="Times New Roman"/>
          <w:b w:val="false"/>
          <w:i w:val="false"/>
          <w:color w:val="000000"/>
          <w:sz w:val="28"/>
        </w:rPr>
        <w:t>
      5) білімі туралы дипломының көшірмесін (еңбек өтілі жоқ тұлғалар үшін);</w:t>
      </w:r>
      <w:r>
        <w:br/>
      </w:r>
      <w:r>
        <w:rPr>
          <w:rFonts w:ascii="Times New Roman"/>
          <w:b w:val="false"/>
          <w:i w:val="false"/>
          <w:color w:val="000000"/>
          <w:sz w:val="28"/>
        </w:rPr>
        <w:t>
      6) салық төлеушіні тіркеу туралы куәлігінің көшірмесін;</w:t>
      </w:r>
      <w:r>
        <w:br/>
      </w:r>
      <w:r>
        <w:rPr>
          <w:rFonts w:ascii="Times New Roman"/>
          <w:b w:val="false"/>
          <w:i w:val="false"/>
          <w:color w:val="000000"/>
          <w:sz w:val="28"/>
        </w:rPr>
        <w:t>
      7) әлеуметтік жеке кодты беру туралы куәлігінің көшірмесін;</w:t>
      </w:r>
      <w:r>
        <w:br/>
      </w:r>
      <w:r>
        <w:rPr>
          <w:rFonts w:ascii="Times New Roman"/>
          <w:b w:val="false"/>
          <w:i w:val="false"/>
          <w:color w:val="000000"/>
          <w:sz w:val="28"/>
        </w:rPr>
        <w:t>
      8)Қазақстан Республикасының қолданыстағы заңнамасына сәйкес тұрғын үйді сатып алу-сату туралы алдын ала шартты ұсынады.</w:t>
      </w:r>
      <w:r>
        <w:br/>
      </w:r>
      <w:r>
        <w:rPr>
          <w:rFonts w:ascii="Times New Roman"/>
          <w:b w:val="false"/>
          <w:i w:val="false"/>
          <w:color w:val="000000"/>
          <w:sz w:val="28"/>
        </w:rPr>
        <w:t>
      Құжаттар салыстыру үшін түпнұсқада және көшірме түрінде ұсынылады, содан кейін құжаттардың түпнұсқасы маманға қайтарылады.</w:t>
      </w:r>
      <w:r>
        <w:br/>
      </w:r>
      <w:r>
        <w:rPr>
          <w:rFonts w:ascii="Times New Roman"/>
          <w:b w:val="false"/>
          <w:i w:val="false"/>
          <w:color w:val="000000"/>
          <w:sz w:val="28"/>
        </w:rPr>
        <w:t>
      Осы Ережеде көзделмеген басқа да құжаттарды беруді талап етуге жол берілмейді.</w:t>
      </w:r>
      <w:r>
        <w:br/>
      </w:r>
      <w:r>
        <w:rPr>
          <w:rFonts w:ascii="Times New Roman"/>
          <w:b w:val="false"/>
          <w:i w:val="false"/>
          <w:color w:val="000000"/>
          <w:sz w:val="28"/>
        </w:rPr>
        <w:t>
      6.Жұмыс органы әлеуметтік қорғау шараларын алуға үміткер мамандардың құжаттарын қабылдауды және тіркеуді жүзеге асырады, ұсынылған құжаттардың дұрыстығын тексереді, қаржы қаражатының қажеттілігін есептеуді жүргізеді және құжаттарды қабылдаған күннен бастап бес күнтізбелік күн ішінде комиссияға жібереді.</w:t>
      </w:r>
      <w:r>
        <w:br/>
      </w:r>
      <w:r>
        <w:rPr>
          <w:rFonts w:ascii="Times New Roman"/>
          <w:b w:val="false"/>
          <w:i w:val="false"/>
          <w:color w:val="000000"/>
          <w:sz w:val="28"/>
        </w:rPr>
        <w:t>
      7. Комиссия жұмыс органынан құжаттардың келіп түскен күнінен бастап он күнтізбелік күннің ішінде ұсынылған құжаттарды қарайды және аудан әкімдігіне маманға әлеуметтік қолдау шараларын көрсетуге ұсыным жасайды.</w:t>
      </w:r>
      <w:r>
        <w:br/>
      </w:r>
      <w:r>
        <w:rPr>
          <w:rFonts w:ascii="Times New Roman"/>
          <w:b w:val="false"/>
          <w:i w:val="false"/>
          <w:color w:val="000000"/>
          <w:sz w:val="28"/>
        </w:rPr>
        <w:t>
      Әлеуметтік қолдау шараларын ұсынудан бас тартылған жағдайда, жұмыс органы үш жұмыс күні ішінде маманға дәлелді жауап жібереді.</w:t>
      </w:r>
      <w:r>
        <w:br/>
      </w:r>
      <w:r>
        <w:rPr>
          <w:rFonts w:ascii="Times New Roman"/>
          <w:b w:val="false"/>
          <w:i w:val="false"/>
          <w:color w:val="000000"/>
          <w:sz w:val="28"/>
        </w:rPr>
        <w:t>
      Осы Ереженің 5 - тармағында көзделген дәйектемесіз құжаттарды ұсыну фактісі бас тарту үшін негіз болып табылады.</w:t>
      </w:r>
      <w:r>
        <w:br/>
      </w:r>
      <w:r>
        <w:rPr>
          <w:rFonts w:ascii="Times New Roman"/>
          <w:b w:val="false"/>
          <w:i w:val="false"/>
          <w:color w:val="000000"/>
          <w:sz w:val="28"/>
        </w:rPr>
        <w:t>
      8. Аудан әкімдігі комиссияның ұсынымдары келіп түскен сәттен бастап он күнтізбелік күннің ішінде мамандарға әлеуметтік қолдау шараларын ұсыну туралы қаулы қабылдайды.</w:t>
      </w:r>
      <w:r>
        <w:br/>
      </w:r>
      <w:r>
        <w:rPr>
          <w:rFonts w:ascii="Times New Roman"/>
          <w:b w:val="false"/>
          <w:i w:val="false"/>
          <w:color w:val="000000"/>
          <w:sz w:val="28"/>
        </w:rPr>
        <w:t>
      9. Осы Ереженің 8 - тармағында көрсетілген қаулы қабылданғаннан кейін жеті күнтізбелік күннің ішінде аудан әкімі, маман мен сенім білдірілген өкіл (агент) арасында осы Ереженің 2 - қосымшасына сәйкес нысан бойынша мамандарға әлеуметтік қолдау шараларын ұсыну туралы келісім жасалады.</w:t>
      </w:r>
      <w:r>
        <w:br/>
      </w:r>
      <w:r>
        <w:rPr>
          <w:rFonts w:ascii="Times New Roman"/>
          <w:b w:val="false"/>
          <w:i w:val="false"/>
          <w:color w:val="000000"/>
          <w:sz w:val="28"/>
        </w:rPr>
        <w:t>
      10. Келісім жасалғаннан кейін:</w:t>
      </w:r>
      <w:r>
        <w:br/>
      </w:r>
      <w:r>
        <w:rPr>
          <w:rFonts w:ascii="Times New Roman"/>
          <w:b w:val="false"/>
          <w:i w:val="false"/>
          <w:color w:val="000000"/>
          <w:sz w:val="28"/>
        </w:rPr>
        <w:t>
      1)жұмыс органы жеті күнтізбелік күннің ішінде көтерме жәрдемақысының сомасын 2009 жылғы 1 шілдеден бастап мамандардың жеке есеп шоттарына аударады;</w:t>
      </w:r>
      <w:r>
        <w:br/>
      </w:r>
      <w:r>
        <w:rPr>
          <w:rFonts w:ascii="Times New Roman"/>
          <w:b w:val="false"/>
          <w:i w:val="false"/>
          <w:color w:val="000000"/>
          <w:sz w:val="28"/>
        </w:rPr>
        <w:t>
      2) сенім білдірілген өкіл (агент) отыз жұмыс күні ішінде Қазақстан Республикасының заңнамасында белгіленген тәртіппен 2010 жылғы 1 қаңтардан бастап маманға тұрғын үй сатып алуға кредит береді.</w:t>
      </w:r>
      <w:r>
        <w:br/>
      </w:r>
      <w:r>
        <w:rPr>
          <w:rFonts w:ascii="Times New Roman"/>
          <w:b w:val="false"/>
          <w:i w:val="false"/>
          <w:color w:val="000000"/>
          <w:sz w:val="28"/>
        </w:rPr>
        <w:t>
      11. Маманның кредит бойынша міндеттемелерін орындауы сол сатып алған тұрғын үй кепілдігімен қамтамасыз етіледі.</w:t>
      </w:r>
      <w:r>
        <w:br/>
      </w:r>
      <w:r>
        <w:rPr>
          <w:rFonts w:ascii="Times New Roman"/>
          <w:b w:val="false"/>
          <w:i w:val="false"/>
          <w:color w:val="000000"/>
          <w:sz w:val="28"/>
        </w:rPr>
        <w:t>
      12. Бөлінген бюджеттік қаражаттың пайдаланылуына бақылау жасау Қазақстан Республикасының қолданыстағы заңнамасына сәйкес жүзеге асырылады.</w:t>
      </w:r>
    </w:p>
    <w:bookmarkStart w:name="z7" w:id="6"/>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 және тұру үшін келген денсаулық</w:t>
      </w:r>
      <w:r>
        <w:br/>
      </w:r>
      <w:r>
        <w:rPr>
          <w:rFonts w:ascii="Times New Roman"/>
          <w:b w:val="false"/>
          <w:i w:val="false"/>
          <w:color w:val="000000"/>
          <w:sz w:val="28"/>
        </w:rPr>
        <w:t>
сақтау, білім беру, әлеуметтік</w:t>
      </w:r>
      <w:r>
        <w:br/>
      </w:r>
      <w:r>
        <w:rPr>
          <w:rFonts w:ascii="Times New Roman"/>
          <w:b w:val="false"/>
          <w:i w:val="false"/>
          <w:color w:val="000000"/>
          <w:sz w:val="28"/>
        </w:rPr>
        <w:t>
қамсыздандыру, мәдениет және спорт</w:t>
      </w:r>
      <w:r>
        <w:br/>
      </w:r>
      <w:r>
        <w:rPr>
          <w:rFonts w:ascii="Times New Roman"/>
          <w:b w:val="false"/>
          <w:i w:val="false"/>
          <w:color w:val="000000"/>
          <w:sz w:val="28"/>
        </w:rPr>
        <w:t>
мамандарына әлеуметтік қолдау</w:t>
      </w:r>
      <w:r>
        <w:br/>
      </w:r>
      <w:r>
        <w:rPr>
          <w:rFonts w:ascii="Times New Roman"/>
          <w:b w:val="false"/>
          <w:i w:val="false"/>
          <w:color w:val="000000"/>
          <w:sz w:val="28"/>
        </w:rPr>
        <w:t>
шараларын ұсыну ережесіне</w:t>
      </w:r>
      <w:r>
        <w:br/>
      </w:r>
      <w:r>
        <w:rPr>
          <w:rFonts w:ascii="Times New Roman"/>
          <w:b w:val="false"/>
          <w:i w:val="false"/>
          <w:color w:val="000000"/>
          <w:sz w:val="28"/>
        </w:rPr>
        <w:t>
1- қосымша</w:t>
      </w:r>
    </w:p>
    <w:bookmarkEnd w:id="6"/>
    <w:p>
      <w:pPr>
        <w:spacing w:after="0"/>
        <w:ind w:left="0"/>
        <w:jc w:val="both"/>
      </w:pPr>
      <w:r>
        <w:rPr>
          <w:rFonts w:ascii="Times New Roman"/>
          <w:b w:val="false"/>
          <w:i w:val="false"/>
          <w:color w:val="000000"/>
          <w:sz w:val="28"/>
        </w:rPr>
        <w:t>____________________________ облысы</w:t>
      </w:r>
    </w:p>
    <w:p>
      <w:pPr>
        <w:spacing w:after="0"/>
        <w:ind w:left="0"/>
        <w:jc w:val="both"/>
      </w:pPr>
      <w:r>
        <w:rPr>
          <w:rFonts w:ascii="Times New Roman"/>
          <w:b w:val="false"/>
          <w:i w:val="false"/>
          <w:color w:val="000000"/>
          <w:sz w:val="28"/>
        </w:rPr>
        <w:t>_____________________ауданының әкімі</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w:t>
      </w:r>
      <w:r>
        <w:br/>
      </w:r>
      <w:r>
        <w:rPr>
          <w:rFonts w:ascii="Times New Roman"/>
          <w:b w:val="false"/>
          <w:i w:val="false"/>
          <w:color w:val="000000"/>
          <w:sz w:val="28"/>
        </w:rPr>
        <w:t>
мекен жайында тұратын</w:t>
      </w:r>
      <w:r>
        <w:br/>
      </w:r>
      <w:r>
        <w:rPr>
          <w:rFonts w:ascii="Times New Roman"/>
          <w:b w:val="false"/>
          <w:i w:val="false"/>
          <w:color w:val="000000"/>
          <w:sz w:val="28"/>
        </w:rPr>
        <w:t>
___________________________________</w:t>
      </w:r>
      <w:r>
        <w:br/>
      </w:r>
      <w:r>
        <w:rPr>
          <w:rFonts w:ascii="Times New Roman"/>
          <w:b w:val="false"/>
          <w:i w:val="false"/>
          <w:color w:val="000000"/>
          <w:sz w:val="28"/>
        </w:rPr>
        <w:t>
жұмыс орны, қызметі</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жасалған келісімнің (қоса беріліп отыр) мөлшерінде және шарттарында маған көтерме жәрдемақы төлеуіңізді және/немесе тұрғын үйді алуға бюджеттік кредитті ресімдеуге құқық беруіңізді сұраймын. ______________               _________________________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Құжаттар қабылданды:</w:t>
      </w:r>
    </w:p>
    <w:p>
      <w:pPr>
        <w:spacing w:after="0"/>
        <w:ind w:left="0"/>
        <w:jc w:val="both"/>
      </w:pPr>
      <w:r>
        <w:rPr>
          <w:rFonts w:ascii="Times New Roman"/>
          <w:b w:val="false"/>
          <w:i w:val="false"/>
          <w:color w:val="000000"/>
          <w:sz w:val="28"/>
        </w:rPr>
        <w:t>20__ жылғы «  » ___________</w:t>
      </w:r>
      <w:r>
        <w:br/>
      </w:r>
      <w:r>
        <w:rPr>
          <w:rFonts w:ascii="Times New Roman"/>
          <w:b w:val="false"/>
          <w:i w:val="false"/>
          <w:color w:val="000000"/>
          <w:sz w:val="28"/>
        </w:rPr>
        <w:t>
___________    ________________________________________________</w:t>
      </w:r>
      <w:r>
        <w:br/>
      </w:r>
      <w:r>
        <w:rPr>
          <w:rFonts w:ascii="Times New Roman"/>
          <w:b w:val="false"/>
          <w:i w:val="false"/>
          <w:color w:val="000000"/>
          <w:sz w:val="28"/>
        </w:rPr>
        <w:t>
Қолы             құжаттарды қабылдаған лауазымды тұлғаның Т.А.Ә.</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Өзгерістер туындаған жағдайда, олар туралы 15 күн ішінде хабарлауға міндеттенемін. Дұрыс емес мәліметтер мен жасанды құжаттар бергенім үшін жауапкершілік туралы ескертілдім.</w:t>
      </w:r>
      <w:r>
        <w:br/>
      </w:r>
      <w:r>
        <w:rPr>
          <w:rFonts w:ascii="Times New Roman"/>
          <w:b w:val="false"/>
          <w:i w:val="false"/>
          <w:color w:val="000000"/>
          <w:sz w:val="28"/>
        </w:rPr>
        <w:t>
Азамат______________________________ өтініші қоса берілген ________ дана санында құжаттармен бірге 20__жылғы «____»______________ қабылданды.</w:t>
      </w:r>
      <w:r>
        <w:br/>
      </w:r>
      <w:r>
        <w:rPr>
          <w:rFonts w:ascii="Times New Roman"/>
          <w:b w:val="false"/>
          <w:i w:val="false"/>
          <w:color w:val="000000"/>
          <w:sz w:val="28"/>
        </w:rPr>
        <w:t>
___________       ______________________________________________</w:t>
      </w:r>
      <w:r>
        <w:br/>
      </w:r>
      <w:r>
        <w:rPr>
          <w:rFonts w:ascii="Times New Roman"/>
          <w:b w:val="false"/>
          <w:i w:val="false"/>
          <w:color w:val="000000"/>
          <w:sz w:val="28"/>
        </w:rPr>
        <w:t>
  қолы             құжаттарды қабылдаған лауазымды тұлғаның Т.А.Ә.</w:t>
      </w:r>
    </w:p>
    <w:bookmarkStart w:name="z8" w:id="7"/>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 және тұру үшін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және спорт мамандарына әлеуметтік</w:t>
      </w:r>
      <w:r>
        <w:br/>
      </w:r>
      <w:r>
        <w:rPr>
          <w:rFonts w:ascii="Times New Roman"/>
          <w:b w:val="false"/>
          <w:i w:val="false"/>
          <w:color w:val="000000"/>
          <w:sz w:val="28"/>
        </w:rPr>
        <w:t>
қолдау шараларын ұсыну ережесіне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қамсыздандыру,мәдениет және спорт мамандарына әлеуметтік қолдау шараларын ұсыну туралы ҮЛГІ КЕЛІСІМ</w:t>
      </w:r>
    </w:p>
    <w:p>
      <w:pPr>
        <w:spacing w:after="0"/>
        <w:ind w:left="0"/>
        <w:jc w:val="both"/>
      </w:pPr>
      <w:r>
        <w:rPr>
          <w:rFonts w:ascii="Times New Roman"/>
          <w:b w:val="false"/>
          <w:i w:val="false"/>
          <w:color w:val="000000"/>
          <w:sz w:val="28"/>
        </w:rPr>
        <w:t>Елді мекен _________________________________20__ жылғы «___» ________</w:t>
      </w:r>
      <w:r>
        <w:br/>
      </w:r>
      <w:r>
        <w:rPr>
          <w:rFonts w:ascii="Times New Roman"/>
          <w:b w:val="false"/>
          <w:i w:val="false"/>
          <w:color w:val="000000"/>
          <w:sz w:val="28"/>
        </w:rPr>
        <w:t xml:space="preserve">
      «____________________________________әкімінің аппараты» мемлекеттік мекемесі басшысы_______________________________ атынан, әрі қарай </w:t>
      </w:r>
      <w:r>
        <w:rPr>
          <w:rFonts w:ascii="Times New Roman"/>
          <w:b/>
          <w:i w:val="false"/>
          <w:color w:val="000000"/>
          <w:sz w:val="28"/>
        </w:rPr>
        <w:t xml:space="preserve">«Әкімші» </w:t>
      </w:r>
      <w:r>
        <w:rPr>
          <w:rFonts w:ascii="Times New Roman"/>
          <w:b w:val="false"/>
          <w:i w:val="false"/>
          <w:color w:val="000000"/>
          <w:sz w:val="28"/>
        </w:rPr>
        <w:t xml:space="preserve">деп аталатын, бір тараптан, әлеуметтік көмек алушы,__________________________________, бұдан әрі </w:t>
      </w:r>
      <w:r>
        <w:rPr>
          <w:rFonts w:ascii="Times New Roman"/>
          <w:b/>
          <w:i w:val="false"/>
          <w:color w:val="000000"/>
          <w:sz w:val="28"/>
        </w:rPr>
        <w:t>«Алушы»</w:t>
      </w:r>
      <w:r>
        <w:rPr>
          <w:rFonts w:ascii="Times New Roman"/>
          <w:b w:val="false"/>
          <w:i w:val="false"/>
          <w:color w:val="000000"/>
          <w:sz w:val="28"/>
        </w:rPr>
        <w:t xml:space="preserve"> деп аталатын басқа тараптан және бұдан әрі </w:t>
      </w:r>
      <w:r>
        <w:rPr>
          <w:rFonts w:ascii="Times New Roman"/>
          <w:b/>
          <w:i w:val="false"/>
          <w:color w:val="000000"/>
          <w:sz w:val="28"/>
        </w:rPr>
        <w:t>«Сенім білдірілген өкіл (агент)»</w:t>
      </w:r>
      <w:r>
        <w:rPr>
          <w:rFonts w:ascii="Times New Roman"/>
          <w:b w:val="false"/>
          <w:i w:val="false"/>
          <w:color w:val="000000"/>
          <w:sz w:val="28"/>
        </w:rPr>
        <w:t>____________________________ үшінші тараптан, төмендегілер туралы осы өзара бірлескен міндеттемелер Келісімін жасасты:</w:t>
      </w:r>
    </w:p>
    <w:p>
      <w:pPr>
        <w:spacing w:after="0"/>
        <w:ind w:left="0"/>
        <w:jc w:val="left"/>
      </w:pPr>
      <w:r>
        <w:rPr>
          <w:rFonts w:ascii="Times New Roman"/>
          <w:b/>
          <w:i w:val="false"/>
          <w:color w:val="000000"/>
        </w:rPr>
        <w:t xml:space="preserve"> 1.Келісімнің мәні</w:t>
      </w:r>
    </w:p>
    <w:p>
      <w:pPr>
        <w:spacing w:after="0"/>
        <w:ind w:left="0"/>
        <w:jc w:val="both"/>
      </w:pPr>
      <w:r>
        <w:rPr>
          <w:rFonts w:ascii="Times New Roman"/>
          <w:b w:val="false"/>
          <w:i w:val="false"/>
          <w:color w:val="000000"/>
          <w:sz w:val="28"/>
        </w:rPr>
        <w:t>      Тараптар, өзара жауапкершілікті және келісімді ескере отырып, ешқайсысының тарапынан мәжбүр етілмей, тараптар өздеріне толық көлемде орындалуы тиісті міндеттемелер қабылдайды, атап айтқанда:</w:t>
      </w:r>
    </w:p>
    <w:p>
      <w:pPr>
        <w:spacing w:after="0"/>
        <w:ind w:left="0"/>
        <w:jc w:val="both"/>
      </w:pPr>
      <w:r>
        <w:rPr>
          <w:rFonts w:ascii="Times New Roman"/>
          <w:b/>
          <w:i w:val="false"/>
          <w:color w:val="000000"/>
          <w:sz w:val="28"/>
        </w:rPr>
        <w:t>      1. Әкімші,</w:t>
      </w:r>
      <w:r>
        <w:rPr>
          <w:rFonts w:ascii="Times New Roman"/>
          <w:b w:val="false"/>
          <w:i w:val="false"/>
          <w:color w:val="000000"/>
          <w:sz w:val="28"/>
        </w:rPr>
        <w:t xml:space="preserve"> _______________________________________________ мәслихатының (200__ жылғы «____» _____________№_____) шешімінің негізінде өзіне мынадай түрдегі әлеуметтік қолдау шараларын ұсынуға міндеттемелер қабылдайды:</w:t>
      </w:r>
      <w:r>
        <w:br/>
      </w:r>
      <w:r>
        <w:rPr>
          <w:rFonts w:ascii="Times New Roman"/>
          <w:b w:val="false"/>
          <w:i w:val="false"/>
          <w:color w:val="000000"/>
          <w:sz w:val="28"/>
        </w:rPr>
        <w:t>
      1) ___________ теңге __________________________________________ мөлшерінде көтерме жәрдемақы;</w:t>
      </w:r>
      <w:r>
        <w:br/>
      </w:r>
      <w:r>
        <w:rPr>
          <w:rFonts w:ascii="Times New Roman"/>
          <w:b w:val="false"/>
          <w:i w:val="false"/>
          <w:color w:val="000000"/>
          <w:sz w:val="28"/>
        </w:rPr>
        <w:t>
      2) _____ жыл мерзімге _________________________________________</w:t>
      </w:r>
      <w:r>
        <w:br/>
      </w:r>
      <w:r>
        <w:rPr>
          <w:rFonts w:ascii="Times New Roman"/>
          <w:b w:val="false"/>
          <w:i w:val="false"/>
          <w:color w:val="000000"/>
          <w:sz w:val="28"/>
        </w:rPr>
        <w:t>
__________________________ теңге сомасында тұрғын үй сатып алуға бюджеттік кредит.</w:t>
      </w:r>
    </w:p>
    <w:p>
      <w:pPr>
        <w:spacing w:after="0"/>
        <w:ind w:left="0"/>
        <w:jc w:val="both"/>
      </w:pPr>
      <w:r>
        <w:rPr>
          <w:rFonts w:ascii="Times New Roman"/>
          <w:b/>
          <w:i w:val="false"/>
          <w:color w:val="000000"/>
          <w:sz w:val="28"/>
        </w:rPr>
        <w:t xml:space="preserve">      2. Алушы </w:t>
      </w:r>
      <w:r>
        <w:rPr>
          <w:rFonts w:ascii="Times New Roman"/>
          <w:b w:val="false"/>
          <w:i w:val="false"/>
          <w:color w:val="000000"/>
          <w:sz w:val="28"/>
        </w:rPr>
        <w:t>өзіне жоғарыда көрсетілген әлеуметтік қолдау шараларын алған кезде_________________________________________елді мекенінде орналасқан _________________________ (денсаулық сақтау, білім беру, әлеуметтік қамсыздандыру, мәдениет, спорт) ұйымында кемінде бес жыл уақыт қызмет істеуге міндеттеме қабылдайды.</w:t>
      </w:r>
    </w:p>
    <w:p>
      <w:pPr>
        <w:spacing w:after="0"/>
        <w:ind w:left="0"/>
        <w:jc w:val="both"/>
      </w:pPr>
      <w:r>
        <w:rPr>
          <w:rFonts w:ascii="Times New Roman"/>
          <w:b/>
          <w:i w:val="false"/>
          <w:color w:val="000000"/>
          <w:sz w:val="28"/>
        </w:rPr>
        <w:t>      3. Сенім білдірілген өкіл (агент)</w:t>
      </w:r>
      <w:r>
        <w:rPr>
          <w:rFonts w:ascii="Times New Roman"/>
          <w:b w:val="false"/>
          <w:i w:val="false"/>
          <w:color w:val="000000"/>
          <w:sz w:val="28"/>
        </w:rPr>
        <w:t xml:space="preserve"> өзіне шарт тапсырма негізінде Әкімшінің атынан және есебінен және оның нұсқамаларына сәйкес бюджеттік кредиттеуге байланысты белгілі бір тапсырмаларды орындауға міндеттеме қабылдайды. </w:t>
      </w:r>
    </w:p>
    <w:p>
      <w:pPr>
        <w:spacing w:after="0"/>
        <w:ind w:left="0"/>
        <w:jc w:val="left"/>
      </w:pPr>
      <w:r>
        <w:rPr>
          <w:rFonts w:ascii="Times New Roman"/>
          <w:b/>
          <w:i w:val="false"/>
          <w:color w:val="000000"/>
        </w:rPr>
        <w:t xml:space="preserve"> 2. Тараптардың құқықтары мен міндеттемелері</w:t>
      </w:r>
    </w:p>
    <w:p>
      <w:pPr>
        <w:spacing w:after="0"/>
        <w:ind w:left="0"/>
        <w:jc w:val="both"/>
      </w:pPr>
      <w:r>
        <w:rPr>
          <w:rFonts w:ascii="Times New Roman"/>
          <w:b w:val="false"/>
          <w:i w:val="false"/>
          <w:color w:val="000000"/>
          <w:sz w:val="28"/>
        </w:rPr>
        <w:t>      1. Әкімші:</w:t>
      </w:r>
      <w:r>
        <w:br/>
      </w:r>
      <w:r>
        <w:rPr>
          <w:rFonts w:ascii="Times New Roman"/>
          <w:b w:val="false"/>
          <w:i w:val="false"/>
          <w:color w:val="000000"/>
          <w:sz w:val="28"/>
        </w:rPr>
        <w:t>
      1) Алушыдан осы келісімге сәйкес өзіне алған міндеттемелерді адал және тиісінше орындауды талап етуге құқылы.</w:t>
      </w:r>
      <w:r>
        <w:br/>
      </w:r>
      <w:r>
        <w:rPr>
          <w:rFonts w:ascii="Times New Roman"/>
          <w:b w:val="false"/>
          <w:i w:val="false"/>
          <w:color w:val="000000"/>
          <w:sz w:val="28"/>
        </w:rPr>
        <w:t>
      2. Әкімші:</w:t>
      </w:r>
      <w:r>
        <w:br/>
      </w:r>
      <w:r>
        <w:rPr>
          <w:rFonts w:ascii="Times New Roman"/>
          <w:b w:val="false"/>
          <w:i w:val="false"/>
          <w:color w:val="000000"/>
          <w:sz w:val="28"/>
        </w:rPr>
        <w:t>
      1) аудан әкімдігінің қаулысы қабылданғаннан кейін он жұмыс күні ішінде және осы келісім негізінде көтерме жәрдемақының тағайындалған сомасын алушының жеке есеп шотына аударуға міндетті.</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қажетті құжаттарды тапсыру кезінде әлеуметтік қолдау шараларын ерікті түрде таңдауға;</w:t>
      </w:r>
      <w:r>
        <w:br/>
      </w:r>
      <w:r>
        <w:rPr>
          <w:rFonts w:ascii="Times New Roman"/>
          <w:b w:val="false"/>
          <w:i w:val="false"/>
          <w:color w:val="000000"/>
          <w:sz w:val="28"/>
        </w:rPr>
        <w:t>
      2) Бес жыл мерзім өткенге дейін, өндірістік жағдайларға немесе әкімшіліктің бастамасына байланысты басқа елді мекендерге жұмысқа ауысқан кезде алынған әлеуметтік қолдау шараларына құқығын сақтауға құқығы бар.</w:t>
      </w:r>
      <w:r>
        <w:br/>
      </w:r>
      <w:r>
        <w:rPr>
          <w:rFonts w:ascii="Times New Roman"/>
          <w:b w:val="false"/>
          <w:i w:val="false"/>
          <w:color w:val="000000"/>
          <w:sz w:val="28"/>
        </w:rPr>
        <w:t>
      4. Алушы:</w:t>
      </w:r>
      <w:r>
        <w:br/>
      </w:r>
      <w:r>
        <w:rPr>
          <w:rFonts w:ascii="Times New Roman"/>
          <w:b w:val="false"/>
          <w:i w:val="false"/>
          <w:color w:val="000000"/>
          <w:sz w:val="28"/>
        </w:rPr>
        <w:t>
      1) әлеуметтік қолдау шараларын алған күннен бастап 60 күннің ішінде комиссияның жұмыс органына бюджет қаражатының мақсатты пайдаланғаны туралы растаушы құжаттарды беруге;</w:t>
      </w:r>
      <w:r>
        <w:br/>
      </w:r>
      <w:r>
        <w:rPr>
          <w:rFonts w:ascii="Times New Roman"/>
          <w:b w:val="false"/>
          <w:i w:val="false"/>
          <w:color w:val="000000"/>
          <w:sz w:val="28"/>
        </w:rPr>
        <w:t>
      2) меншігіне сатып алынған жылжымайтын мүлікті әділет органдарында тіркегеннен кейін сенім білдірілген өкілге (агентке) тұрғын үйге арналған құжаттардың түпнұсқасын осы келісімді кемінде бес жыл мерзімге қамтамасыз ету жөніндегі кепіл ретінде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келісімнің шарттары орындалмаған жағдайда әлеуметтік қолдау шаралары ретінде алынған бюджет қаражатын толық көлемде қайтаруды қамтамасыз етуге міндетті.</w:t>
      </w:r>
      <w:r>
        <w:br/>
      </w:r>
      <w:r>
        <w:rPr>
          <w:rFonts w:ascii="Times New Roman"/>
          <w:b w:val="false"/>
          <w:i w:val="false"/>
          <w:color w:val="000000"/>
          <w:sz w:val="28"/>
        </w:rPr>
        <w:t>
      5. Сенім білдірілген өкілдің (агент):</w:t>
      </w:r>
      <w:r>
        <w:br/>
      </w:r>
      <w:r>
        <w:rPr>
          <w:rFonts w:ascii="Times New Roman"/>
          <w:b w:val="false"/>
          <w:i w:val="false"/>
          <w:color w:val="000000"/>
          <w:sz w:val="28"/>
        </w:rPr>
        <w:t>
      1) қарыз алушымен есеп айырысуды жүргізуге;</w:t>
      </w:r>
      <w:r>
        <w:br/>
      </w:r>
      <w:r>
        <w:rPr>
          <w:rFonts w:ascii="Times New Roman"/>
          <w:b w:val="false"/>
          <w:i w:val="false"/>
          <w:color w:val="000000"/>
          <w:sz w:val="28"/>
        </w:rPr>
        <w:t>
      2) қарыз алушылардың қаржылық жағдайына мониторинг жүргізуге құқығы бар.</w:t>
      </w:r>
      <w:r>
        <w:br/>
      </w:r>
      <w:r>
        <w:rPr>
          <w:rFonts w:ascii="Times New Roman"/>
          <w:b w:val="false"/>
          <w:i w:val="false"/>
          <w:color w:val="000000"/>
          <w:sz w:val="28"/>
        </w:rPr>
        <w:t>
      6. Сенім білдірілген өкіл (агент):</w:t>
      </w:r>
      <w:r>
        <w:br/>
      </w:r>
      <w:r>
        <w:rPr>
          <w:rFonts w:ascii="Times New Roman"/>
          <w:b w:val="false"/>
          <w:i w:val="false"/>
          <w:color w:val="000000"/>
          <w:sz w:val="28"/>
        </w:rPr>
        <w:t>
      1) Қазақстан Республикасының қолданыстағы заңнамасына сәйкес бюджеттік кредитке қызмет көрсетуге;</w:t>
      </w:r>
      <w:r>
        <w:br/>
      </w:r>
      <w:r>
        <w:rPr>
          <w:rFonts w:ascii="Times New Roman"/>
          <w:b w:val="false"/>
          <w:i w:val="false"/>
          <w:color w:val="000000"/>
          <w:sz w:val="28"/>
        </w:rPr>
        <w:t>
      2) кредиттік шарт бойынша әлеуметтік қолдау шараларын алған маман міндеттемелерінің орындалуына мониторинг жүргізуге;</w:t>
      </w:r>
      <w:r>
        <w:br/>
      </w:r>
      <w:r>
        <w:rPr>
          <w:rFonts w:ascii="Times New Roman"/>
          <w:b w:val="false"/>
          <w:i w:val="false"/>
          <w:color w:val="000000"/>
          <w:sz w:val="28"/>
        </w:rPr>
        <w:t>
      3) Қазақстан Республикасының қолданыстағы заңнамасына сәйкес қарыз алушылардан берешектерді өндіріп алуды жүзеге асыруға міндетті.</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келісімді орындау кезінде пайда болуы мүмкін барлық мәселелер мен келіспеушіліктер мүмкіндігіне қарай тараптардың арасында келіссөздер жолымен шешілетін болады.</w:t>
      </w:r>
      <w:r>
        <w:br/>
      </w:r>
      <w:r>
        <w:rPr>
          <w:rFonts w:ascii="Times New Roman"/>
          <w:b w:val="false"/>
          <w:i w:val="false"/>
          <w:color w:val="000000"/>
          <w:sz w:val="28"/>
        </w:rPr>
        <w:t>
      2) Егер даулар мен келіспеушіліктер келіссөздер жолымен реттелмейтін болса, олар Қазақстан Республикасының қолданыстағы заңнамасына сәйкес сот тәртібімен шешілуге тиіс.</w:t>
      </w:r>
    </w:p>
    <w:p>
      <w:pPr>
        <w:spacing w:after="0"/>
        <w:ind w:left="0"/>
        <w:jc w:val="left"/>
      </w:pPr>
      <w:r>
        <w:rPr>
          <w:rFonts w:ascii="Times New Roman"/>
          <w:b/>
          <w:i w:val="false"/>
          <w:color w:val="000000"/>
        </w:rPr>
        <w:t xml:space="preserve"> 4. Келісімнің қолданылу мерзімі</w:t>
      </w:r>
    </w:p>
    <w:p>
      <w:pPr>
        <w:spacing w:after="0"/>
        <w:ind w:left="0"/>
        <w:jc w:val="both"/>
      </w:pPr>
      <w:r>
        <w:rPr>
          <w:rFonts w:ascii="Times New Roman"/>
          <w:b w:val="false"/>
          <w:i w:val="false"/>
          <w:color w:val="000000"/>
          <w:sz w:val="28"/>
        </w:rPr>
        <w:t>      1) Осы келісім тараптардың қол қойған күнінен бастап күшіне енеді.</w:t>
      </w:r>
      <w:r>
        <w:br/>
      </w:r>
      <w:r>
        <w:rPr>
          <w:rFonts w:ascii="Times New Roman"/>
          <w:b w:val="false"/>
          <w:i w:val="false"/>
          <w:color w:val="000000"/>
          <w:sz w:val="28"/>
        </w:rPr>
        <w:t>
      Келісімнің қолданысы 20___ жылғы « __ » _____________басталады.</w:t>
      </w:r>
      <w:r>
        <w:br/>
      </w:r>
      <w:r>
        <w:rPr>
          <w:rFonts w:ascii="Times New Roman"/>
          <w:b w:val="false"/>
          <w:i w:val="false"/>
          <w:color w:val="000000"/>
          <w:sz w:val="28"/>
        </w:rPr>
        <w:t>
      1) Келісім бірдей заң күші бар үш данада жасалды.</w:t>
      </w:r>
    </w:p>
    <w:p>
      <w:pPr>
        <w:spacing w:after="0"/>
        <w:ind w:left="0"/>
        <w:jc w:val="left"/>
      </w:pPr>
      <w:r>
        <w:rPr>
          <w:rFonts w:ascii="Times New Roman"/>
          <w:b/>
          <w:i w:val="false"/>
          <w:color w:val="000000"/>
        </w:rPr>
        <w:t xml:space="preserve"> 5. Тараптардың заңды мекен-жайлары  Әкімші          Алушы         Сенім білдірілген өкіл (агент)</w:t>
      </w:r>
    </w:p>
    <w:p>
      <w:pPr>
        <w:spacing w:after="0"/>
        <w:ind w:left="0"/>
        <w:jc w:val="both"/>
      </w:pPr>
      <w:r>
        <w:rPr>
          <w:rFonts w:ascii="Times New Roman"/>
          <w:b/>
          <w:i w:val="false"/>
          <w:color w:val="000000"/>
          <w:sz w:val="28"/>
        </w:rPr>
        <w:t>____________   _____________   ____________________________</w:t>
      </w:r>
      <w:r>
        <w:br/>
      </w:r>
      <w:r>
        <w:rPr>
          <w:rFonts w:ascii="Times New Roman"/>
          <w:b w:val="false"/>
          <w:i w:val="false"/>
          <w:color w:val="000000"/>
          <w:sz w:val="28"/>
        </w:rPr>
        <w:t>
</w:t>
      </w:r>
      <w:r>
        <w:rPr>
          <w:rFonts w:ascii="Times New Roman"/>
          <w:b/>
          <w:i w:val="false"/>
          <w:color w:val="000000"/>
          <w:sz w:val="28"/>
        </w:rPr>
        <w:t>____________   _____________   ____________________________ ____________   _____________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