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dfc7" w14:textId="698d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 әкімдігінің "Жаңаөзен қаласы бойынша 2009 жылға арналған нысаналы топтардан жұмыссыздарды жұмысқа орналастыру үшін әлеуметтік жұмыс орындарын ұйымдастыру туралы" 2009 жылғы 21 мамыр № 853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2009 жылғы 7 қыркүйектегі № 1404 қаулысы. Жаңаөзен қаласының Әділет басқармасында 2009 жылғы 11 қыркүйектегі № 11-2-116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 - 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Қазақстан Республикасы Үкіметінің 2009 жылы 10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«Мемлекет басшысының 2009 жылы 6 наурыздағы «Дағдарыстан жаңару мен дамуға» атты Қазақстан халқына жолдауын іске асыру жөніндегі Қазақстан Республикасы Үкіметінің 2009 жылға арналған іс - қимыл жоспарын (Жол картасын) орындау жөніндегі іс-шаралар жоспарын бекіту туралы» және Облыс әкімдігінің 2009 жылы 16 наурыздағы № 746 - 1 «Мемлекет басшысының 2009 жылғы 6 наурыздағы «Дағдарыстан жаңару мен дамуға» атты Қазақстан халқына Жолдауын жүзеге асыру жөніндегі Қазақстан Республикасы Үкіметінің 2009 жылға арналған іс-қимыл жоспарын (Жол картасын) орындау жөніндегі іс-шаралар жоспарын бекіту туралы» қаулыларын іске асыру мақсатында, қала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Қала әкімдігінің 2008 жылғы 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2009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«Жаңаөзен қаласы бойынша 2009 жылға арналған нысаналы топтардан жұмыссыздарды жұмысқа орналастыру үшін әлеуметтік жұмыс орындарын ұйымдастыру туралы» қаулысына (нормативтік құқықтық кесімдерді мемлекеттік тіркеу тізілімінде № 11-2-96 тіркелген, «Жаңаөзен» газетінің № 4 (1391) 2009 жылы 28 қаңтарында жарияланған), 2009 жылғы 6 сәуірдегі </w:t>
      </w:r>
      <w:r>
        <w:rPr>
          <w:rFonts w:ascii="Times New Roman"/>
          <w:b w:val="false"/>
          <w:i w:val="false"/>
          <w:color w:val="000000"/>
          <w:sz w:val="28"/>
        </w:rPr>
        <w:t>№ 690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«Жаңаөзен қаласы бойынша 2009 жылға арналған нысаналы топтардан жұмыссыздарды жұмысқа орналастыру үшін әлеуметтік жұмыс орындарын ұйымдастыру туралы» 2008 жылғы 2 желтоқсандағы № 2009 қаулысына өзгерістер енгізу туралы» қаулысына (нормативтік құқықтық кесімдерді мемлекеттік тіркеу тізілімінде № 11-2-105 тіркелген, «Жаңаөзен» газетінің № 20 (1407) 2009 жылы 20 мамырында жарияланған), 2009 жылғы 21 мамырдағы </w:t>
      </w:r>
      <w:r>
        <w:rPr>
          <w:rFonts w:ascii="Times New Roman"/>
          <w:b w:val="false"/>
          <w:i w:val="false"/>
          <w:color w:val="000000"/>
          <w:sz w:val="28"/>
        </w:rPr>
        <w:t>№ 853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«Жаңаөзен қаласы бойынша 2009 жылға арналған нысаналы топтардан жұмыссыздарды жұмысқа орналастыру үшін әлеуметтік жұмыс орындарын ұйымдастыру туралы» қаулысына (нормативтік құқықтық кесімдерді мемлекеттік тіркеу тізілімінде № 11-2-110 тіркелген, «Жаңаөзен» газетінің № 23 (1410) 2009 жылы 10 маусымында жарияланған), қала әкімдігінің «Жаңаөзен қаласы бойынша 2009 жылға арналған нысаналы топтардан жұмыссыздарды жұмысқа орналастыру үшін әлеуметтік жұмыс орындарын ұйымдастыру туралы» 2009 жылғы 3 шілде </w:t>
      </w:r>
      <w:r>
        <w:rPr>
          <w:rFonts w:ascii="Times New Roman"/>
          <w:b w:val="false"/>
          <w:i w:val="false"/>
          <w:color w:val="000000"/>
          <w:sz w:val="28"/>
        </w:rPr>
        <w:t>№ 1120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 мемлекеттік тіркеу тізілімінде № 11-2-113 тіркелген, «Жаңаөзен» газетінің № 32 (1419) 2009 жылы 12 тамызда жарияланған)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қосымшасы қоса беріліп отырған қосымшаға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қаулының орындалысын бақылау қала әкімінің орынбасары Т.Сатыбалдиевке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қаулы алғаш ресми жарияланғаннан кейін күнтізбелік он күн өткен соң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Ж.Бабаханов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