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5b1d" w14:textId="31a5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Базар аумағындағы дүңгіршектердегі, стационарлық үй-жайлардағы (оқшауланған блоктардағы) сауданы қоспағанда, базардағы тауарларды, жұмыстар орындауды және қызметтер көрсетуді сату жөніндегі қызметтерді жүзеге асыратын жеке тұлғалар, дара кәсіпкерлер мен заңды тұлғалар үшін бір жолғы талондарының ақысын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қалалық мәслихатының 2009 жылғы 22 желтоқсандағы № 27/240 шешімі. Ақтау қаласының Әділет басқармасында 2010 жылғы 21 қаңтарда № 11-1-123 тіркелді. Күші жойылды - Маңғыстау облысы Ақтау қаласы мәслихатының 2013 жылғы 28 ақпандағы № 9/101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Ақтау қаласы мәслихатының 2013 жылғы 28 ақпандағы № 9/101 шешімімен</w:t>
      </w:r>
      <w:r>
        <w:br/>
      </w: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 100-IV</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Заңының 36 бабының </w:t>
      </w:r>
      <w:r>
        <w:rPr>
          <w:rFonts w:ascii="Times New Roman"/>
          <w:b w:val="false"/>
          <w:i w:val="false"/>
          <w:color w:val="000000"/>
          <w:sz w:val="28"/>
        </w:rPr>
        <w:t>6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базар аумағындағы дүңгіршектердегі, стационарлық үй-жайлардағы (оқшауланған блоктардағы) сауданы қоспағанда, базардағы тауарларды, жұмыстар орындауды және қызметтер көрсетуді сату жөніндегі қызметтерді жүзеге асыратын жеке тұлғалар, дара кәсіпкерлер мен заңды тұлғалар үшін бір жолғы талондарының ақысы белгіленсін.</w:t>
      </w:r>
      <w:r>
        <w:br/>
      </w:r>
      <w:r>
        <w:rPr>
          <w:rFonts w:ascii="Times New Roman"/>
          <w:b w:val="false"/>
          <w:i w:val="false"/>
          <w:color w:val="000000"/>
          <w:sz w:val="28"/>
        </w:rPr>
        <w:t>
</w:t>
      </w:r>
      <w:r>
        <w:rPr>
          <w:rFonts w:ascii="Times New Roman"/>
          <w:b w:val="false"/>
          <w:i w:val="false"/>
          <w:color w:val="000000"/>
          <w:sz w:val="28"/>
        </w:rPr>
        <w:t>
2. Қалалық мәслихаттың 2001 жылғы 21 желтоқсандағы № 18/169 «Базарларда тауарларды сатумен айналысатын жеке тұлғалар үшін бір жолғы талондарының ақысын белгілеу туралы» (нормативтік құқықтық кесімдерді мемлекеттік тіркеу Тізілімінде 2001 жылдың 28 желтоқсанында № 650 болып тіркелген, 2002 жылғы 11 қаңтардағы «Маңғыстау» газетінде жарияланған), қалалық мәслихаттың 2002 жылғы 21 мамырдағы № 22/208 «Қалалық мәслихаттың 2001 жылғы 21 желтоқсандағы № 18/169 «Базарларда тауарларды сатумен айналысатын жеке тұлғалар үшін бір жолғы талондарының ақысын белгілеу туралы» шешiмiне өзгерiстер мен толықтырулар енгiзу туралы» (нормативтік құқықтық кесімдерді мемлекеттік тіркеу Тізілімінде 2002 жылдың 13 маусымында № 917 болып тiркелген, 2002 жылғы 27 шілдедегі “Местное время” газетiнде жарияланған), қалалық мәслихаттың 2003 жылғы 10 маусымдағы № 31/285 «Қалалық мәслихаттың 2001 жылғы 21 желтоқсандағы № 18/169 «Базарларда тауарларды сатумен айналысатын жеке тұлғалар үшін бір жолғы талондарының ақысын белгілеу туралы» шешiмiне өзгерiстер мен толықтырулар енгiзу туралы» (нормативтік құқықтық кесімдерді мемлекеттік тіркеу Тізілімінде 2003 жылдың 23 маусымында № 1470 болып тiркелген, 2003 жылғы 5 тамыздағы № 126 “Огни Мангистау” газетiнде жарияланған), қалалық мәслихаттың 2005 жылғы 24 наурыздағы № 14/116 «Қалалық мәслихаттың 2001 жылғы 21 желтоқсандағы № 18/169 «Базарларда тауарларды сатумен айналысатын жеке тұлғалар үшін бір жолғы талондарының ақысын белгілеу туралы» шешiмiне толықтырулар енгiзу туралы» (нормативтік құқықтық кесімдерді мемлекеттік тіркеу Тізілімінде 2005 жылдың 31 наурызында № 1890 болып тiркелген, 2005 жылғы 9 сәуірдегі № 67 “Маңғыстау” газетiнде жарияланған), қалалық мәслихаттың 2005 жылғы 6 маусымдағы № 16/131 «Қалалық мәслихаттың 2001 жылғы 21 желтоқсандағы № 18/169 «Базарларда тауарларды сатумен айналысатын жеке тұлғалар үшін бір жолғы талондарының ақысын белгілеу туралы» шешiмiне толықтырулар енгiзу туралы» (нормативтік құқықтық кесімдерді мемлекеттік тіркеу Тізілімінде 2005 жылдың 27 маусымында № 11-1-5 болып тiркелген, 2005 жылғы 7 шілдедегі № 118-119 “Маңғыстау” газетiнде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Қалалық мәслихат хатшысы</w:t>
      </w:r>
      <w:r>
        <w:br/>
      </w:r>
      <w:r>
        <w:rPr>
          <w:rFonts w:ascii="Times New Roman"/>
          <w:b w:val="false"/>
          <w:i w:val="false"/>
          <w:color w:val="000000"/>
          <w:sz w:val="28"/>
        </w:rPr>
        <w:t>
</w:t>
      </w:r>
      <w:r>
        <w:rPr>
          <w:rFonts w:ascii="Times New Roman"/>
          <w:b w:val="false"/>
          <w:i/>
          <w:color w:val="000000"/>
          <w:sz w:val="28"/>
        </w:rPr>
        <w:t>      А.Сүгірбай                       Ж. Матаев</w:t>
      </w:r>
    </w:p>
    <w:bookmarkStart w:name="z5"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27/240 шешіміне қосымша</w:t>
      </w:r>
    </w:p>
    <w:bookmarkEnd w:id="1"/>
    <w:p>
      <w:pPr>
        <w:spacing w:after="0"/>
        <w:ind w:left="0"/>
        <w:jc w:val="left"/>
      </w:pPr>
      <w:r>
        <w:rPr>
          <w:rFonts w:ascii="Times New Roman"/>
          <w:b/>
          <w:i w:val="false"/>
          <w:color w:val="000000"/>
        </w:rPr>
        <w:t xml:space="preserve"> Базар аумағындағы дүңгіршектердегі, стационарлық үй-жайлардағы (оқшауланған блоктардағы) сауданы қоспағанда, базардағы тауарларды, жұмыстар орындауды және қызметтер көрсетуді сату жөніндегі қызметтерді жүзеге асыратын жеке тұлғалар, дара кәсіпкерлер мен заңды тұлғалар үшін бір жолғы талондарының ақысы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812"/>
        <w:gridCol w:w="4077"/>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Базарлардың атауы, орналасқан жері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салық төлеушіге бір күндік бір жолғы талон ақысы, теңге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“РусКаз”, 23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 11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бөлшектерін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“Рид-СК”, 28а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және өнеркәсіптік тауарларды контейнерден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және өнеркәсіптік тауарларды контейнерден сату (5тн.)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“Мағаш”, 31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көкөністер мен жемістерді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ет өнімдерін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киімдерді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өнеркәсіптік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автокөлік бөлшектерін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“Масат”, 23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азық-түлік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өнеркәсіптік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ет өнімдерін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“Асар-С”, 23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“Елнар”, МРЭК аймағы,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мүйізді қара малды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“Серикулы”, (ЖК «Жарылғасов»),5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тауарларды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кешені” (Сити-центр), 27 шағын аудан</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“Әмбебап-құрылыс базары”, 29а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кешені” (Ақ-базар), 31а шағын аудан, оның ішінде: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