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fe3a" w14:textId="6bdf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 аумағында иттер мен мысықтарды ұстау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мәслихатының 2009 жылғы 24 қыркүйектегі N 20-4 шешімі. Қызылорда облысының Әділет департаменті Жалағаш аудандық Әділет басқармасында 2009 жылғы 22 қазанда N 10-6-129 тіркелді. Күші жойылды - Қызылорда облысы Жалағаш аудандық мәслихатының 2011 жылғы 20 маусымдағы N 43-4 шешімімен</w:t>
      </w:r>
    </w:p>
    <w:p>
      <w:pPr>
        <w:spacing w:after="0"/>
        <w:ind w:left="0"/>
        <w:jc w:val="both"/>
      </w:pPr>
      <w:r>
        <w:rPr>
          <w:rFonts w:ascii="Times New Roman"/>
          <w:b w:val="false"/>
          <w:i w:val="false"/>
          <w:color w:val="ff0000"/>
          <w:sz w:val="28"/>
        </w:rPr>
        <w:t>      Ескерту. Күші жойылды - Қызылорда облысы Жалағаш аудандық мәслихатының 2011.06.20 N 43-4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"Әкімшілік құқық бұзушылық туралы" Қазақстан Республикасының 2001 жылғы 30 қаңтардағы кодексінің</w:t>
      </w:r>
      <w:r>
        <w:rPr>
          <w:rFonts w:ascii="Times New Roman"/>
          <w:b w:val="false"/>
          <w:i w:val="false"/>
          <w:color w:val="000000"/>
          <w:sz w:val="28"/>
        </w:rPr>
        <w:t xml:space="preserve"> 311</w:t>
      </w:r>
      <w:r>
        <w:rPr>
          <w:rFonts w:ascii="Times New Roman"/>
          <w:b w:val="false"/>
          <w:i w:val="false"/>
          <w:color w:val="000000"/>
          <w:sz w:val="28"/>
        </w:rPr>
        <w:t xml:space="preserve">-бабына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Жалағаш ауданы аумағында иттер мен мысықтарды ұстау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Тақырыбы мен мәтіндеріне өзгеріс енгізілді - Қызылорда облысы Жалағаш аудандық мәслихатының 2010.03.31 </w:t>
      </w:r>
      <w:r>
        <w:rPr>
          <w:rFonts w:ascii="Times New Roman"/>
          <w:b w:val="false"/>
          <w:i w:val="false"/>
          <w:color w:val="000000"/>
          <w:sz w:val="28"/>
        </w:rPr>
        <w:t>N 28-3</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XХ-сессиясының төрағасы                   Б. АМИТОВ</w:t>
      </w:r>
    </w:p>
    <w:p>
      <w:pPr>
        <w:spacing w:after="0"/>
        <w:ind w:left="0"/>
        <w:jc w:val="both"/>
      </w:pPr>
      <w:r>
        <w:rPr>
          <w:rFonts w:ascii="Times New Roman"/>
          <w:b w:val="false"/>
          <w:i/>
          <w:color w:val="000000"/>
          <w:sz w:val="28"/>
        </w:rPr>
        <w:t>     Аудандық мәслихат хатшысы                  К. СҮЛЕЙМЕНОВ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Жалағаш аудандық ішкі істер</w:t>
      </w:r>
      <w:r>
        <w:br/>
      </w:r>
      <w:r>
        <w:rPr>
          <w:rFonts w:ascii="Times New Roman"/>
          <w:b w:val="false"/>
          <w:i w:val="false"/>
          <w:color w:val="000000"/>
          <w:sz w:val="28"/>
        </w:rPr>
        <w:t>
</w:t>
      </w:r>
      <w:r>
        <w:rPr>
          <w:rFonts w:ascii="Times New Roman"/>
          <w:b w:val="false"/>
          <w:i/>
          <w:color w:val="000000"/>
          <w:sz w:val="28"/>
        </w:rPr>
        <w:t>бөлімінің бастығы Б.Жарқынбаев</w:t>
      </w:r>
      <w:r>
        <w:br/>
      </w:r>
      <w:r>
        <w:rPr>
          <w:rFonts w:ascii="Times New Roman"/>
          <w:b w:val="false"/>
          <w:i w:val="false"/>
          <w:color w:val="000000"/>
          <w:sz w:val="28"/>
        </w:rPr>
        <w:t>
</w:t>
      </w:r>
      <w:r>
        <w:rPr>
          <w:rFonts w:ascii="Times New Roman"/>
          <w:b w:val="false"/>
          <w:i/>
          <w:color w:val="000000"/>
          <w:sz w:val="28"/>
        </w:rPr>
        <w:t>______________07 қыркүйек 2009 ж.</w:t>
      </w:r>
    </w:p>
    <w:p>
      <w:pPr>
        <w:spacing w:after="0"/>
        <w:ind w:left="0"/>
        <w:jc w:val="both"/>
      </w:pPr>
      <w:r>
        <w:rPr>
          <w:rFonts w:ascii="Times New Roman"/>
          <w:b w:val="false"/>
          <w:i/>
          <w:color w:val="000000"/>
          <w:sz w:val="28"/>
        </w:rPr>
        <w:t>      Жалағаш аудандық мемлекеттік</w:t>
      </w:r>
      <w:r>
        <w:br/>
      </w:r>
      <w:r>
        <w:rPr>
          <w:rFonts w:ascii="Times New Roman"/>
          <w:b w:val="false"/>
          <w:i w:val="false"/>
          <w:color w:val="000000"/>
          <w:sz w:val="28"/>
        </w:rPr>
        <w:t>
</w:t>
      </w:r>
      <w:r>
        <w:rPr>
          <w:rFonts w:ascii="Times New Roman"/>
          <w:b w:val="false"/>
          <w:i/>
          <w:color w:val="000000"/>
          <w:sz w:val="28"/>
        </w:rPr>
        <w:t>санитарлық-эпидемиологиялық қадағалау</w:t>
      </w:r>
      <w:r>
        <w:br/>
      </w:r>
      <w:r>
        <w:rPr>
          <w:rFonts w:ascii="Times New Roman"/>
          <w:b w:val="false"/>
          <w:i w:val="false"/>
          <w:color w:val="000000"/>
          <w:sz w:val="28"/>
        </w:rPr>
        <w:t>
</w:t>
      </w:r>
      <w:r>
        <w:rPr>
          <w:rFonts w:ascii="Times New Roman"/>
          <w:b w:val="false"/>
          <w:i/>
          <w:color w:val="000000"/>
          <w:sz w:val="28"/>
        </w:rPr>
        <w:t>басқармасының бастығы О.Аханов</w:t>
      </w:r>
      <w:r>
        <w:br/>
      </w:r>
      <w:r>
        <w:rPr>
          <w:rFonts w:ascii="Times New Roman"/>
          <w:b w:val="false"/>
          <w:i w:val="false"/>
          <w:color w:val="000000"/>
          <w:sz w:val="28"/>
        </w:rPr>
        <w:t>
</w:t>
      </w:r>
      <w:r>
        <w:rPr>
          <w:rFonts w:ascii="Times New Roman"/>
          <w:b w:val="false"/>
          <w:i/>
          <w:color w:val="000000"/>
          <w:sz w:val="28"/>
        </w:rPr>
        <w:t>______________08 қыркүйек 2009 ж.</w:t>
      </w:r>
    </w:p>
    <w:p>
      <w:pPr>
        <w:spacing w:after="0"/>
        <w:ind w:left="0"/>
        <w:jc w:val="both"/>
      </w:pPr>
      <w:r>
        <w:rPr>
          <w:rFonts w:ascii="Times New Roman"/>
          <w:b w:val="false"/>
          <w:i/>
          <w:color w:val="000000"/>
          <w:sz w:val="28"/>
        </w:rPr>
        <w:t>      Жалағаш аудандық аумақтық</w:t>
      </w:r>
      <w:r>
        <w:br/>
      </w:r>
      <w:r>
        <w:rPr>
          <w:rFonts w:ascii="Times New Roman"/>
          <w:b w:val="false"/>
          <w:i w:val="false"/>
          <w:color w:val="000000"/>
          <w:sz w:val="28"/>
        </w:rPr>
        <w:t>
</w:t>
      </w:r>
      <w:r>
        <w:rPr>
          <w:rFonts w:ascii="Times New Roman"/>
          <w:b w:val="false"/>
          <w:i/>
          <w:color w:val="000000"/>
          <w:sz w:val="28"/>
        </w:rPr>
        <w:t>инспекциясының бастығы Ұ.Құланбаев</w:t>
      </w:r>
      <w:r>
        <w:br/>
      </w:r>
      <w:r>
        <w:rPr>
          <w:rFonts w:ascii="Times New Roman"/>
          <w:b w:val="false"/>
          <w:i w:val="false"/>
          <w:color w:val="000000"/>
          <w:sz w:val="28"/>
        </w:rPr>
        <w:t>
</w:t>
      </w:r>
      <w:r>
        <w:rPr>
          <w:rFonts w:ascii="Times New Roman"/>
          <w:b w:val="false"/>
          <w:i/>
          <w:color w:val="000000"/>
          <w:sz w:val="28"/>
        </w:rPr>
        <w:t>______________08 қыркүйек 2009 ж.</w:t>
      </w:r>
    </w:p>
    <w:bookmarkStart w:name="z4" w:id="1"/>
    <w:p>
      <w:pPr>
        <w:spacing w:after="0"/>
        <w:ind w:left="0"/>
        <w:jc w:val="both"/>
      </w:pPr>
      <w:r>
        <w:rPr>
          <w:rFonts w:ascii="Times New Roman"/>
          <w:b w:val="false"/>
          <w:i w:val="false"/>
          <w:color w:val="000000"/>
          <w:sz w:val="28"/>
        </w:rPr>
        <w:t>
2009 жылғы 24 қыркүйектегі N 20-4</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шешімімен бекітілген</w:t>
      </w:r>
    </w:p>
    <w:bookmarkEnd w:id="1"/>
    <w:bookmarkStart w:name="z5" w:id="2"/>
    <w:p>
      <w:pPr>
        <w:spacing w:after="0"/>
        <w:ind w:left="0"/>
        <w:jc w:val="left"/>
      </w:pPr>
      <w:r>
        <w:rPr>
          <w:rFonts w:ascii="Times New Roman"/>
          <w:b/>
          <w:i w:val="false"/>
          <w:color w:val="000000"/>
        </w:rPr>
        <w:t xml:space="preserve"> 
Жалағаш ауданы аумағында иттер мен мысықтарды ұстау</w:t>
      </w:r>
      <w:r>
        <w:br/>
      </w:r>
      <w:r>
        <w:rPr>
          <w:rFonts w:ascii="Times New Roman"/>
          <w:b/>
          <w:i w:val="false"/>
          <w:color w:val="000000"/>
        </w:rPr>
        <w:t>
      НҰСҚАУЛЫҒЫ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Ауданда иттер мен мысықтарды ұстау Нұсқаулығы (бұдан әрі-Нұсқаулық)  </w:t>
      </w:r>
      <w:r>
        <w:rPr>
          <w:rFonts w:ascii="Times New Roman"/>
          <w:b w:val="false"/>
          <w:i w:val="false"/>
          <w:color w:val="000000"/>
          <w:sz w:val="28"/>
        </w:rPr>
        <w:t xml:space="preserve">"Әкімшілік құқық бұзушылық туралы" </w:t>
      </w:r>
      <w:r>
        <w:rPr>
          <w:rFonts w:ascii="Times New Roman"/>
          <w:b w:val="false"/>
          <w:i w:val="false"/>
          <w:color w:val="000000"/>
          <w:sz w:val="28"/>
        </w:rPr>
        <w:t>Қазақстан Республикасының кодексіне,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Заңдарына сәйкес әзірленген.</w:t>
      </w:r>
      <w:r>
        <w:br/>
      </w:r>
      <w:r>
        <w:rPr>
          <w:rFonts w:ascii="Times New Roman"/>
          <w:b w:val="false"/>
          <w:i w:val="false"/>
          <w:color w:val="000000"/>
          <w:sz w:val="28"/>
        </w:rPr>
        <w:t>
      Нұсқаулық ауданда иттер мен мысықтарды ұстау тәртібін реттейді.</w:t>
      </w:r>
      <w:r>
        <w:br/>
      </w:r>
      <w:r>
        <w:rPr>
          <w:rFonts w:ascii="Times New Roman"/>
          <w:b w:val="false"/>
          <w:i w:val="false"/>
          <w:color w:val="000000"/>
          <w:sz w:val="28"/>
        </w:rPr>
        <w:t>
      Осы Нұсқаулық барлық иттер мен мысықтардың иелеріне, меншік түріне қарамастан заңды және жеке тұлғаларға, сондай-ақ иттер мен мысықтарды серуенге алып шығатын барлық тұлғаларға (бұдан әрі-иелер) қолданылады.</w:t>
      </w:r>
      <w:r>
        <w:br/>
      </w:r>
      <w:r>
        <w:rPr>
          <w:rFonts w:ascii="Times New Roman"/>
          <w:b w:val="false"/>
          <w:i w:val="false"/>
          <w:color w:val="000000"/>
          <w:sz w:val="28"/>
        </w:rPr>
        <w:t>
</w:t>
      </w:r>
      <w:r>
        <w:rPr>
          <w:rFonts w:ascii="Times New Roman"/>
          <w:b w:val="false"/>
          <w:i w:val="false"/>
          <w:color w:val="000000"/>
          <w:sz w:val="28"/>
        </w:rPr>
        <w:t>
      2. Осы Нұсқаулықта төмендегі түсініктер қолданылады:</w:t>
      </w:r>
      <w:r>
        <w:br/>
      </w:r>
      <w:r>
        <w:rPr>
          <w:rFonts w:ascii="Times New Roman"/>
          <w:b w:val="false"/>
          <w:i w:val="false"/>
          <w:color w:val="000000"/>
          <w:sz w:val="28"/>
        </w:rPr>
        <w:t>
      1) ит - көлеміне, түсіне және басқа да белгілеріне қарамастан, сүт қоректі, қасқыр тектес үй жануары;</w:t>
      </w:r>
      <w:r>
        <w:br/>
      </w:r>
      <w:r>
        <w:rPr>
          <w:rFonts w:ascii="Times New Roman"/>
          <w:b w:val="false"/>
          <w:i w:val="false"/>
          <w:color w:val="000000"/>
          <w:sz w:val="28"/>
        </w:rPr>
        <w:t>
      2) мысық - көлеміне, түсіне және басқа да белгілеріне қарамастан, сүт қоректі, мысық тектес үй жануары;</w:t>
      </w:r>
      <w:r>
        <w:br/>
      </w:r>
      <w:r>
        <w:rPr>
          <w:rFonts w:ascii="Times New Roman"/>
          <w:b w:val="false"/>
          <w:i w:val="false"/>
          <w:color w:val="000000"/>
          <w:sz w:val="28"/>
        </w:rPr>
        <w:t>
      3) жануардың иесі - ит пен мысықты асыраушы, күтуші адам немесе иесінің келісіммен жалға алушы және осыған ұқсас әрекеттегі адам;</w:t>
      </w:r>
      <w:r>
        <w:br/>
      </w:r>
      <w:r>
        <w:rPr>
          <w:rFonts w:ascii="Times New Roman"/>
          <w:b w:val="false"/>
          <w:i w:val="false"/>
          <w:color w:val="000000"/>
          <w:sz w:val="28"/>
        </w:rPr>
        <w:t>
      4) иесіз жануарлар - тіркеуде жоқ, иелерін анықтау мүмкін болмаған, иелерінен адасқан не болмаса қашып кеткен, иесі немесе жануарға жауапты адам тарапынан қараусыз жүрген жануарлар;</w:t>
      </w:r>
      <w:r>
        <w:br/>
      </w:r>
      <w:r>
        <w:rPr>
          <w:rFonts w:ascii="Times New Roman"/>
          <w:b w:val="false"/>
          <w:i w:val="false"/>
          <w:color w:val="000000"/>
          <w:sz w:val="28"/>
        </w:rPr>
        <w:t>
      5) ветеринариялық паспорт - жануарларды және ветеринариялық іс-шараларды есепке алу мақсатында малдың иесі, түрі, жынысы, түсі, жасы, жүргізілген ветеринариялық дауалаудың мерзімдері мен сипаты көрсетілетін уәкілетті орган белгілеген нысандағы құжат;</w:t>
      </w:r>
      <w:r>
        <w:br/>
      </w:r>
      <w:r>
        <w:rPr>
          <w:rFonts w:ascii="Times New Roman"/>
          <w:b w:val="false"/>
          <w:i w:val="false"/>
          <w:color w:val="000000"/>
          <w:sz w:val="28"/>
        </w:rPr>
        <w:t>
      6) иттер мен мысықтарды серуендету – иесінің меншігі болып табылатын немесе басқа тұлғаның жалға алған жануарлардың жайлардан тыс болуы, сондай-ақ иттер мен мысықтардың арнайы бөлінген аумақтарда серуендеуі болып табылады.</w:t>
      </w:r>
    </w:p>
    <w:bookmarkEnd w:id="4"/>
    <w:bookmarkStart w:name="z9" w:id="5"/>
    <w:p>
      <w:pPr>
        <w:spacing w:after="0"/>
        <w:ind w:left="0"/>
        <w:jc w:val="left"/>
      </w:pPr>
      <w:r>
        <w:rPr>
          <w:rFonts w:ascii="Times New Roman"/>
          <w:b/>
          <w:i w:val="false"/>
          <w:color w:val="000000"/>
        </w:rPr>
        <w:t xml:space="preserve"> 
2. Иттер мен мысықтарды тіркеуге алудың тәртібі</w:t>
      </w:r>
    </w:p>
    <w:bookmarkEnd w:id="5"/>
    <w:bookmarkStart w:name="z10" w:id="6"/>
    <w:p>
      <w:pPr>
        <w:spacing w:after="0"/>
        <w:ind w:left="0"/>
        <w:jc w:val="both"/>
      </w:pPr>
      <w:r>
        <w:rPr>
          <w:rFonts w:ascii="Times New Roman"/>
          <w:b w:val="false"/>
          <w:i w:val="false"/>
          <w:color w:val="000000"/>
          <w:sz w:val="28"/>
        </w:rPr>
        <w:t>
      3. Меншік түріне қарамастан заңды және жеке тұлғалар меншігіндегі иттер мен мысықтардың барлық түрлері жануарларды бірдейлендіру тәртібімен ветеринарлық ұйымда тізімдік есепке алынып, тіркеу барысында иелеріне ветеринарлық паспорт беріледі.</w:t>
      </w:r>
      <w:r>
        <w:br/>
      </w:r>
      <w:r>
        <w:rPr>
          <w:rFonts w:ascii="Times New Roman"/>
          <w:b w:val="false"/>
          <w:i w:val="false"/>
          <w:color w:val="000000"/>
          <w:sz w:val="28"/>
        </w:rPr>
        <w:t>
      Тіркеу барысында иелер осы Нұсқаулықпен таныстырылады және танысқандығы туралы тіркеу кітабына қол қойылумен рәсімделеді.</w:t>
      </w:r>
      <w:r>
        <w:br/>
      </w:r>
      <w:r>
        <w:rPr>
          <w:rFonts w:ascii="Times New Roman"/>
          <w:b w:val="false"/>
          <w:i w:val="false"/>
          <w:color w:val="000000"/>
          <w:sz w:val="28"/>
        </w:rPr>
        <w:t>
</w:t>
      </w:r>
      <w:r>
        <w:rPr>
          <w:rFonts w:ascii="Times New Roman"/>
          <w:b w:val="false"/>
          <w:i w:val="false"/>
          <w:color w:val="000000"/>
          <w:sz w:val="28"/>
        </w:rPr>
        <w:t>
      4. Тіркелген иттер мен мысықтар иесінің меншігі болып табылады және кез-келген меншік ретінде заңмен қорғалады.</w:t>
      </w:r>
      <w:r>
        <w:br/>
      </w:r>
      <w:r>
        <w:rPr>
          <w:rFonts w:ascii="Times New Roman"/>
          <w:b w:val="false"/>
          <w:i w:val="false"/>
          <w:color w:val="000000"/>
          <w:sz w:val="28"/>
        </w:rPr>
        <w:t>
</w:t>
      </w:r>
      <w:r>
        <w:rPr>
          <w:rFonts w:ascii="Times New Roman"/>
          <w:b w:val="false"/>
          <w:i w:val="false"/>
          <w:color w:val="000000"/>
          <w:sz w:val="28"/>
        </w:rPr>
        <w:t>
      5. Иесінен жануарлар тек соттың шешімімен немесе Қазақстан Республикасының ветеринария саласындағы қолданыстағы заңнамасында қаралған жағдайларда ғана алынады.</w:t>
      </w:r>
    </w:p>
    <w:bookmarkEnd w:id="6"/>
    <w:bookmarkStart w:name="z13" w:id="7"/>
    <w:p>
      <w:pPr>
        <w:spacing w:after="0"/>
        <w:ind w:left="0"/>
        <w:jc w:val="left"/>
      </w:pPr>
      <w:r>
        <w:rPr>
          <w:rFonts w:ascii="Times New Roman"/>
          <w:b/>
          <w:i w:val="false"/>
          <w:color w:val="000000"/>
        </w:rPr>
        <w:t xml:space="preserve"> 
3. Иттер мен мысықтарды ұстау тәртібі</w:t>
      </w:r>
    </w:p>
    <w:bookmarkEnd w:id="7"/>
    <w:bookmarkStart w:name="z14" w:id="8"/>
    <w:p>
      <w:pPr>
        <w:spacing w:after="0"/>
        <w:ind w:left="0"/>
        <w:jc w:val="both"/>
      </w:pPr>
      <w:r>
        <w:rPr>
          <w:rFonts w:ascii="Times New Roman"/>
          <w:b w:val="false"/>
          <w:i w:val="false"/>
          <w:color w:val="000000"/>
          <w:sz w:val="28"/>
        </w:rPr>
        <w:t>
      6. Иттер мен мысықтарды сатып алу мен сату, басқа бір адамға тапсыру, жалға беру және көліктің барлық түрлерімен аудан ішінде тасымалдау кезінде құтырма және басқа да жұқпалы ауруларға қарсы егілген уақыты белгіленген жануардың ветеринарлық паспорты болған жағдайда ғана рұқсат етіледі.</w:t>
      </w:r>
      <w:r>
        <w:br/>
      </w:r>
      <w:r>
        <w:rPr>
          <w:rFonts w:ascii="Times New Roman"/>
          <w:b w:val="false"/>
          <w:i w:val="false"/>
          <w:color w:val="000000"/>
          <w:sz w:val="28"/>
        </w:rPr>
        <w:t>
</w:t>
      </w:r>
      <w:r>
        <w:rPr>
          <w:rFonts w:ascii="Times New Roman"/>
          <w:b w:val="false"/>
          <w:i w:val="false"/>
          <w:color w:val="000000"/>
          <w:sz w:val="28"/>
        </w:rPr>
        <w:t>
      7. Иттерді қоғамдық көліктерде тасымалдау көліктің артқы алаңдарында, жолаушылардың мазасын алмайтын жағдайда жүзеге асырылуы қажет. Иттердің декоративті түрлерін және (немесе) мысықтарды сөмкеде, арнайы торларда (тасымалдауға арналған контейнерде), қолда алып тасымалдауға болады.</w:t>
      </w:r>
      <w:r>
        <w:br/>
      </w:r>
      <w:r>
        <w:rPr>
          <w:rFonts w:ascii="Times New Roman"/>
          <w:b w:val="false"/>
          <w:i w:val="false"/>
          <w:color w:val="000000"/>
          <w:sz w:val="28"/>
        </w:rPr>
        <w:t>
</w:t>
      </w:r>
      <w:r>
        <w:rPr>
          <w:rFonts w:ascii="Times New Roman"/>
          <w:b w:val="false"/>
          <w:i w:val="false"/>
          <w:color w:val="000000"/>
          <w:sz w:val="28"/>
        </w:rPr>
        <w:t>
      8. Иттер мен мысықтарды көпшілік пайдаланатын (ас әзірлеуге арналған бөлмелерде, кіреберістерде, баспалдақ алаңдарында, үйдің шатырында, жертөлелерде), қонақ үйлер мен жатақхана дәліздерінде ұстауға рұқсат етілмейді.</w:t>
      </w:r>
      <w:r>
        <w:br/>
      </w:r>
      <w:r>
        <w:rPr>
          <w:rFonts w:ascii="Times New Roman"/>
          <w:b w:val="false"/>
          <w:i w:val="false"/>
          <w:color w:val="000000"/>
          <w:sz w:val="28"/>
        </w:rPr>
        <w:t>
</w:t>
      </w:r>
      <w:r>
        <w:rPr>
          <w:rFonts w:ascii="Times New Roman"/>
          <w:b w:val="false"/>
          <w:i w:val="false"/>
          <w:color w:val="000000"/>
          <w:sz w:val="28"/>
        </w:rPr>
        <w:t>
      9. Егер жануардың иесі заңды тұлға болған жағдайда, жануарды ұстауға жауапты адам тағайындау ұсынылады.</w:t>
      </w:r>
    </w:p>
    <w:bookmarkEnd w:id="8"/>
    <w:bookmarkStart w:name="z18" w:id="9"/>
    <w:p>
      <w:pPr>
        <w:spacing w:after="0"/>
        <w:ind w:left="0"/>
        <w:jc w:val="left"/>
      </w:pPr>
      <w:r>
        <w:rPr>
          <w:rFonts w:ascii="Times New Roman"/>
          <w:b/>
          <w:i w:val="false"/>
          <w:color w:val="000000"/>
        </w:rPr>
        <w:t xml:space="preserve"> 
4. Иттер мен мысықтарды серуендету тәртібі</w:t>
      </w:r>
    </w:p>
    <w:bookmarkEnd w:id="9"/>
    <w:bookmarkStart w:name="z19" w:id="10"/>
    <w:p>
      <w:pPr>
        <w:spacing w:after="0"/>
        <w:ind w:left="0"/>
        <w:jc w:val="both"/>
      </w:pPr>
      <w:r>
        <w:rPr>
          <w:rFonts w:ascii="Times New Roman"/>
          <w:b w:val="false"/>
          <w:i w:val="false"/>
          <w:color w:val="000000"/>
          <w:sz w:val="28"/>
        </w:rPr>
        <w:t>
      10. Иттерді тұмылдырықпен және қарғыбаумен қоршаған ортаға ешқандай қолайсыздық келтірмейтіндей етіп ертіп жүруге және серуенге шығаруға болады.</w:t>
      </w:r>
      <w:r>
        <w:br/>
      </w:r>
      <w:r>
        <w:rPr>
          <w:rFonts w:ascii="Times New Roman"/>
          <w:b w:val="false"/>
          <w:i w:val="false"/>
          <w:color w:val="000000"/>
          <w:sz w:val="28"/>
        </w:rPr>
        <w:t>
</w:t>
      </w:r>
      <w:r>
        <w:rPr>
          <w:rFonts w:ascii="Times New Roman"/>
          <w:b w:val="false"/>
          <w:i w:val="false"/>
          <w:color w:val="000000"/>
          <w:sz w:val="28"/>
        </w:rPr>
        <w:t>
      11. Иттерді тұмылдырықсыз және қарғыбаусыз тек арнайы қоршалған аумақтарда, жаттықтыру алаңдарында серуендетуге болады.</w:t>
      </w:r>
      <w:r>
        <w:br/>
      </w:r>
      <w:r>
        <w:rPr>
          <w:rFonts w:ascii="Times New Roman"/>
          <w:b w:val="false"/>
          <w:i w:val="false"/>
          <w:color w:val="000000"/>
          <w:sz w:val="28"/>
        </w:rPr>
        <w:t>
</w:t>
      </w:r>
      <w:r>
        <w:rPr>
          <w:rFonts w:ascii="Times New Roman"/>
          <w:b w:val="false"/>
          <w:i w:val="false"/>
          <w:color w:val="000000"/>
          <w:sz w:val="28"/>
        </w:rPr>
        <w:t>
      12. Тиым салу белгілері орнатылған, сондай-ақ аулалардың балалар алаңқайында, шомылу орындарында, спорт алаңдарында, мектепке дейінгі және оқу орындарының, емдеу мекемелерінің аумақтарында иттерді серуендетуге болмайды.</w:t>
      </w:r>
    </w:p>
    <w:bookmarkEnd w:id="10"/>
    <w:bookmarkStart w:name="z22" w:id="11"/>
    <w:p>
      <w:pPr>
        <w:spacing w:after="0"/>
        <w:ind w:left="0"/>
        <w:jc w:val="left"/>
      </w:pPr>
      <w:r>
        <w:rPr>
          <w:rFonts w:ascii="Times New Roman"/>
          <w:b/>
          <w:i w:val="false"/>
          <w:color w:val="000000"/>
        </w:rPr>
        <w:t xml:space="preserve"> 
5. Қараусыз жүрген иттер мен мысықтарды аулау</w:t>
      </w:r>
    </w:p>
    <w:bookmarkEnd w:id="11"/>
    <w:bookmarkStart w:name="z23" w:id="12"/>
    <w:p>
      <w:pPr>
        <w:spacing w:after="0"/>
        <w:ind w:left="0"/>
        <w:jc w:val="both"/>
      </w:pPr>
      <w:r>
        <w:rPr>
          <w:rFonts w:ascii="Times New Roman"/>
          <w:b w:val="false"/>
          <w:i w:val="false"/>
          <w:color w:val="000000"/>
          <w:sz w:val="28"/>
        </w:rPr>
        <w:t>
      13. Қоғамдық орындарда иесіз жүрген иттер мен мысықтар қараусыз деп есептеледі және иесіз жануарларды ұстайтын арнаулы бригаданың (топтың) аулауына жатады.</w:t>
      </w:r>
      <w:r>
        <w:br/>
      </w:r>
      <w:r>
        <w:rPr>
          <w:rFonts w:ascii="Times New Roman"/>
          <w:b w:val="false"/>
          <w:i w:val="false"/>
          <w:color w:val="000000"/>
          <w:sz w:val="28"/>
        </w:rPr>
        <w:t>
</w:t>
      </w:r>
      <w:r>
        <w:rPr>
          <w:rFonts w:ascii="Times New Roman"/>
          <w:b w:val="false"/>
          <w:i w:val="false"/>
          <w:color w:val="000000"/>
          <w:sz w:val="28"/>
        </w:rPr>
        <w:t>
      14. Иесіз жануарларды аулау азаматтардың денсаулығына, мүлкіне, заңды тұлғалардың мүлкіне, сондай-ақ қоршаған ортаға зиян келтірмеу тәсілімен жүзеге асырылуы қажет.</w:t>
      </w:r>
      <w:r>
        <w:br/>
      </w:r>
      <w:r>
        <w:rPr>
          <w:rFonts w:ascii="Times New Roman"/>
          <w:b w:val="false"/>
          <w:i w:val="false"/>
          <w:color w:val="000000"/>
          <w:sz w:val="28"/>
        </w:rPr>
        <w:t>
</w:t>
      </w:r>
      <w:r>
        <w:rPr>
          <w:rFonts w:ascii="Times New Roman"/>
          <w:b w:val="false"/>
          <w:i w:val="false"/>
          <w:color w:val="000000"/>
          <w:sz w:val="28"/>
        </w:rPr>
        <w:t>
      15. Қараусыз жүрген иттер мен мысықтарды аулауды арнаулы бригада (топ) жүзеге асырады.</w:t>
      </w:r>
      <w:r>
        <w:br/>
      </w:r>
      <w:r>
        <w:rPr>
          <w:rFonts w:ascii="Times New Roman"/>
          <w:b w:val="false"/>
          <w:i w:val="false"/>
          <w:color w:val="000000"/>
          <w:sz w:val="28"/>
        </w:rPr>
        <w:t>
</w:t>
      </w:r>
      <w:r>
        <w:rPr>
          <w:rFonts w:ascii="Times New Roman"/>
          <w:b w:val="false"/>
          <w:i w:val="false"/>
          <w:color w:val="000000"/>
          <w:sz w:val="28"/>
        </w:rPr>
        <w:t>
      16. Ауланған қараусыз жүрген иттер мен мысықтар малды көметін арнайы орындарда залалсыздандырылады.</w:t>
      </w:r>
    </w:p>
    <w:bookmarkEnd w:id="12"/>
    <w:bookmarkStart w:name="z27" w:id="13"/>
    <w:p>
      <w:pPr>
        <w:spacing w:after="0"/>
        <w:ind w:left="0"/>
        <w:jc w:val="left"/>
      </w:pPr>
      <w:r>
        <w:rPr>
          <w:rFonts w:ascii="Times New Roman"/>
          <w:b/>
          <w:i w:val="false"/>
          <w:color w:val="000000"/>
        </w:rPr>
        <w:t xml:space="preserve"> 
6. Иттер мен мысықтар иелерінің осы Нұсқаулықты бұзғандығы үшін жауапкершілігі</w:t>
      </w:r>
    </w:p>
    <w:bookmarkEnd w:id="13"/>
    <w:bookmarkStart w:name="z28" w:id="14"/>
    <w:p>
      <w:pPr>
        <w:spacing w:after="0"/>
        <w:ind w:left="0"/>
        <w:jc w:val="both"/>
      </w:pPr>
      <w:r>
        <w:rPr>
          <w:rFonts w:ascii="Times New Roman"/>
          <w:b w:val="false"/>
          <w:i w:val="false"/>
          <w:color w:val="000000"/>
          <w:sz w:val="28"/>
        </w:rPr>
        <w:t>
      17. Осы Нұсқаулықты бұзғаны үшін иттер мен мысықтардың иелері Қазақстан Республикасының қолданыстағы заңнамасына сәйкес жауапкершілікке тартылады.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