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be7ca" w14:textId="48be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аумағында айына салық салу бірлігіне тіркелген салықтың базалық ставкаларының, елді мекендердің жерлеріне (үй іргесіндегі жер учаскелерін қоспағанда) салынатын базалық салық ставкаларының (алаңның бір шаршы метріне шаққанда) мөлшерлерін және біржолғы талон негізіндегі арнаулы, салық режимі бойынша кәсіпкерлік қызмет көрсететін жеке тұлғаларға берілетін біржолғы талондардың құндарын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2009 жылғы 17 ақпандағы N 85 шешімі. Қызылорда облысының Әділет департаменті Арал аудандық Әділет басқармасында 2009 жылы 20 наурызда N 10-3-133 тіркелді. Күші жойылды - Қызылорда облысы Арал аудандық мәслихатының 2010 жылғы 05 наурыздағы N 148 Шешімімен.</w:t>
      </w:r>
    </w:p>
    <w:p>
      <w:pPr>
        <w:spacing w:after="0"/>
        <w:ind w:left="0"/>
        <w:jc w:val="both"/>
      </w:pPr>
      <w:r>
        <w:rPr>
          <w:rFonts w:ascii="Times New Roman"/>
          <w:b w:val="false"/>
          <w:i w:val="false"/>
          <w:color w:val="ff0000"/>
          <w:sz w:val="28"/>
        </w:rPr>
        <w:t>      Ескерту. Күші жойылды - Қызылорда облысы Арал аудандық мәслихатының 2010.03.05 N 148 Шешімімен.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N 99 Қазақстан Республикасы Кодексінің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387</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-баптарын, "Салық және бюджетке төленетін басқа да міндетті төлемдер туралы" Қазақстан Республикасының Кодексін (Салық Кодексі) қолданысқа енгізу туралы" 2008 жылғы 10 желтоқсандағы  N 100 Қазақстан Республикасы Заңының </w:t>
      </w:r>
      <w:r>
        <w:rPr>
          <w:rFonts w:ascii="Times New Roman"/>
          <w:b w:val="false"/>
          <w:i w:val="false"/>
          <w:color w:val="000000"/>
          <w:sz w:val="28"/>
        </w:rPr>
        <w:t>36-бабын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Аудан аумағында айына салық салу бірлігіне тіркелген салықтың базалық ставкаларының, елді мекендердің жерлеріне (үй іргесіндегі жер учаскелерін қоспағанда) салынатын базалық салық ставкаларының (алаңның бір шаршы метріне шаққанда) мөлшерлері мен біржолғы талон негізіндегі арнаулы, салық режимі бойынша кәсіпкерлік қызмет көрсететін жеке тұлғаларға берілетін біржолғы талондардың құндары:</w:t>
      </w:r>
      <w:r>
        <w:br/>
      </w:r>
      <w:r>
        <w:rPr>
          <w:rFonts w:ascii="Times New Roman"/>
          <w:b w:val="false"/>
          <w:i w:val="false"/>
          <w:color w:val="000000"/>
          <w:sz w:val="28"/>
        </w:rPr>
        <w:t>
</w:t>
      </w:r>
      <w:r>
        <w:rPr>
          <w:rFonts w:ascii="Times New Roman"/>
          <w:b w:val="false"/>
          <w:i w:val="false"/>
          <w:color w:val="000000"/>
          <w:sz w:val="28"/>
        </w:rPr>
        <w:t xml:space="preserve">
      1) базарларда тауарлар өткізу, сату, жұмыстар орындау, қызмет көрсету жөніндегі қызметтерді жүзеге асыратын тұлғаларға берілетін біржолғы талондардың құны </w:t>
      </w:r>
      <w:r>
        <w:rPr>
          <w:rFonts w:ascii="Times New Roman"/>
          <w:b w:val="false"/>
          <w:i w:val="false"/>
          <w:color w:val="000000"/>
          <w:sz w:val="28"/>
        </w:rPr>
        <w:t>N 1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2) дүркін-дүркін сипатындағы кәсіпкерлік қызметпен айналысатын жеке тұлғаларға берілетін біржолғы талондардың құны </w:t>
      </w:r>
      <w:r>
        <w:rPr>
          <w:rFonts w:ascii="Times New Roman"/>
          <w:b w:val="false"/>
          <w:i w:val="false"/>
          <w:color w:val="000000"/>
          <w:sz w:val="28"/>
        </w:rPr>
        <w:t>N 2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3) елді мекендердің жерлеріне (үй іргесіндегі жер учаскелерін</w:t>
      </w:r>
      <w:r>
        <w:br/>
      </w:r>
      <w:r>
        <w:rPr>
          <w:rFonts w:ascii="Times New Roman"/>
          <w:b w:val="false"/>
          <w:i w:val="false"/>
          <w:color w:val="000000"/>
          <w:sz w:val="28"/>
        </w:rPr>
        <w:t>
қоспағанда) салынатын базалық салық ставкаларының (алаңның бір</w:t>
      </w:r>
      <w:r>
        <w:br/>
      </w:r>
      <w:r>
        <w:rPr>
          <w:rFonts w:ascii="Times New Roman"/>
          <w:b w:val="false"/>
          <w:i w:val="false"/>
          <w:color w:val="000000"/>
          <w:sz w:val="28"/>
        </w:rPr>
        <w:t xml:space="preserve">
шаршы метріне шаққанда) мөлшері </w:t>
      </w:r>
      <w:r>
        <w:rPr>
          <w:rFonts w:ascii="Times New Roman"/>
          <w:b w:val="false"/>
          <w:i w:val="false"/>
          <w:color w:val="000000"/>
          <w:sz w:val="28"/>
        </w:rPr>
        <w:t>N 3 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xml:space="preserve">
      4) аудан аумағында айына салық салу бірлігіне тіркелген салықтың базалық ставкаларының мөлшері </w:t>
      </w:r>
      <w:r>
        <w:rPr>
          <w:rFonts w:ascii="Times New Roman"/>
          <w:b w:val="false"/>
          <w:i w:val="false"/>
          <w:color w:val="000000"/>
          <w:sz w:val="28"/>
        </w:rPr>
        <w:t>N 4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Аудандық мәслихаттың 2006 жылғы 25 желтоқсандағы отыз алтыншы сессиясының "Аудан көлемінде қолданылатын салық, төлем, акциз ставкаларының мөлшерін және кәсіпкерлік қызметпен айналысатын жеке тұлғаларға берілетін бір жолғы алым талондарының құнын белгілеу туралы" N 200, 2007 жылғы 21 желтоқсандағы төртінші сессиясының "Аудандық мәслихаттың 2006 жылғы 25 желтоқсандағы отыз алтыншы сессиясының "Аудан көлемінде қолданылатын салық, төлем, акциз ставкаларының мөлшерін және кәсіпкерлік қызметпен айналысатын жеке тұлғаларға берілетін бір жолғы алым талондарының құнын белгілеу туралы" (10-3-94. 10.01.07. жылы тіркелген, "Толқын" газеті N 4. 18.01.07ж.) N 200 шешіміне өзгерістер енгізу туралы" N 25, 2008 жылғы 19 ақпандағы "Арал аудандық мәслихатының 2006 жылғы 25 желтоқсандағы отыз алтыншы сессиясының "Аудан көлемінде қолданылатын салық, төлем, акциз ставкаларының мөлшерін және кәсіпкерлік қызметпен айналысатын жеке тұлғаларға берілетін бір жолғы алым талондарының құнын белгілеу туралы" N 200 шешіміне өзгерістер енгізу туралы" N 35, 2008 жылғы 8 қазандағы тоғызыншы сессиясының "Аудандық мәслихаттың 2006 жылғы 25 желтоқсандағы отыз алтыншы сессиясының "Аудан көлемінде қолданылатын салық, төлем, акциз ставкаларының мөлшерін және кәсіпкерлік қызметпен айналысатын жеке тұлғаларға берілетін бір жолғы алым талондарының құнын белгілеу туралы" (10-3-94. 10.01.07ж. тіркелген, "Толқын" газеті N 4 18.01.07ж.) N 200 шешіміне, аталған шешімге өзгерістер енгізу туралы 2007 жылғы 21 желтоқсандағы төртінші сессиясының N 25 шешіміне (10-3-109. 28.12.07ж. тіркелген, "Толқын" газеті N 5 16.01.08ж.) өзгерістер мен толықтырулар енгізу туралы" N 65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күннен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 кезектен</w:t>
      </w:r>
      <w:r>
        <w:br/>
      </w:r>
      <w:r>
        <w:rPr>
          <w:rFonts w:ascii="Times New Roman"/>
          <w:b w:val="false"/>
          <w:i w:val="false"/>
          <w:color w:val="000000"/>
          <w:sz w:val="28"/>
        </w:rPr>
        <w:t>
</w:t>
      </w:r>
      <w:r>
        <w:rPr>
          <w:rFonts w:ascii="Times New Roman"/>
          <w:b w:val="false"/>
          <w:i/>
          <w:color w:val="000000"/>
          <w:sz w:val="28"/>
        </w:rPr>
        <w:t>тыс он үшінші сессиясының төрағасы                     А.БАЛШАМБАЕВ</w:t>
      </w:r>
    </w:p>
    <w:p>
      <w:pPr>
        <w:spacing w:after="0"/>
        <w:ind w:left="0"/>
        <w:jc w:val="both"/>
      </w:pPr>
      <w:r>
        <w:rPr>
          <w:rFonts w:ascii="Times New Roman"/>
          <w:b w:val="false"/>
          <w:i/>
          <w:color w:val="000000"/>
          <w:sz w:val="28"/>
        </w:rPr>
        <w:t>      Аудандық мәслихаттың хатшысы                     Ә.ӘУЕЗОВ</w:t>
      </w:r>
    </w:p>
    <w:bookmarkStart w:name="z9" w:id="1"/>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17 ақпандағы кезекті он үшінші</w:t>
      </w:r>
      <w:r>
        <w:br/>
      </w:r>
      <w:r>
        <w:rPr>
          <w:rFonts w:ascii="Times New Roman"/>
          <w:b w:val="false"/>
          <w:i w:val="false"/>
          <w:color w:val="000000"/>
          <w:sz w:val="28"/>
        </w:rPr>
        <w:t>
сессиясының N 85 шешіміне</w:t>
      </w:r>
      <w:r>
        <w:br/>
      </w:r>
      <w:r>
        <w:rPr>
          <w:rFonts w:ascii="Times New Roman"/>
          <w:b w:val="false"/>
          <w:i w:val="false"/>
          <w:color w:val="000000"/>
          <w:sz w:val="28"/>
        </w:rPr>
        <w:t>
N 1 қосымша</w:t>
      </w:r>
    </w:p>
    <w:bookmarkEnd w:id="1"/>
    <w:bookmarkStart w:name="z10" w:id="2"/>
    <w:p>
      <w:pPr>
        <w:spacing w:after="0"/>
        <w:ind w:left="0"/>
        <w:jc w:val="left"/>
      </w:pPr>
      <w:r>
        <w:rPr>
          <w:rFonts w:ascii="Times New Roman"/>
          <w:b/>
          <w:i w:val="false"/>
          <w:color w:val="000000"/>
        </w:rPr>
        <w:t xml:space="preserve"> 
Базарларда тауарлар өткізу, сату, жұмыстар орындау, қызмет көрсету жөніндегі қызметтерді жүзеге асыратын тұлғаларға берілетін біржолғы талондардын құны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1787"/>
        <w:gridCol w:w="7460"/>
        <w:gridCol w:w="3038"/>
      </w:tblGrid>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w:t>
            </w:r>
            <w:r>
              <w:br/>
            </w:r>
            <w:r>
              <w:rPr>
                <w:rFonts w:ascii="Times New Roman"/>
                <w:b w:val="false"/>
                <w:i w:val="false"/>
                <w:color w:val="000000"/>
                <w:sz w:val="20"/>
              </w:rPr>
              <w:t>
нуы</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 орны (Базар аумағындағы дүңгіршектегі стационарлық үй жайлардағы оқшауланған блоктардағы сауданы қоспағанда)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қолданылатын бір жолғы талон құны (АЕК 1273тг)</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-түлік</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автокөліктерінен азық-түлік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автокөліктерден азық-түлік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сүт өнімдерін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Жаймадан немесе сөрелерден азық-түлік, жеміс-жидек, көкөністер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азық-түлік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Шашлык-гриль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өнімдерін (қауын-қарбыз) белгіленген орындарда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Газды су, сусындар, балмұздақтар мен гамбургерлер, пирожки, чебуреки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Салат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нан, торт (кондитерлік өнімдерін)</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Тартылған ет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құс түрлерін бүтіндей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Дүңгіршектерден (самса, билящи) дайындап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w:t>
            </w:r>
            <w:r>
              <w:br/>
            </w:r>
            <w:r>
              <w:rPr>
                <w:rFonts w:ascii="Times New Roman"/>
                <w:b w:val="false"/>
                <w:i w:val="false"/>
                <w:color w:val="000000"/>
                <w:sz w:val="20"/>
              </w:rPr>
              <w:t>
тік заттар</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автокөліктерінен азық-түлік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автокөліктерден азық-түлік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тұрған орындарына байланысты құрылыс заттарын сату (краска, олиф, шеге, т.с.с.)</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Телевизор, радио және электр тауарларын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бөлшектер және шаруашылық өндірістік заттарын (хозтовар)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Автокөліктердің қосалқы бөлшектерін сөреден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бас киімдер сату (құлақшын)</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және жазғы бас киімдер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Парфюмерия, галантерея тауарларын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Алтыннан жасалған бұйымдар сату (1 орынға)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 күндері сыйлықтар дайындап сату (1 орынға)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Кілем, алаша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ойыншықтарын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Жаймада киім, носки, аяқ киім немесе сөреден киім-кешектер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базарларда киім сату (1 орынға)</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Хрустальдан жасалған ыдыстар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Аудио-видео және тұрмыстық техникалар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дүкеніндегі қасапшылық қызметтер көрсету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Асабалық, әншілік, камераға түсіру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сату</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автокөліктерін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автокөліктерін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Мотоцикл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Қолданылған қосалқы бөлшектерін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жем шөп сату</w:t>
            </w: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мал түрлерін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және басқа да мал түрлерін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7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азығын сату</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bl>
    <w:bookmarkStart w:name="z11" w:id="3"/>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17 ақпандағы кезекті он үшінші</w:t>
      </w:r>
      <w:r>
        <w:br/>
      </w:r>
      <w:r>
        <w:rPr>
          <w:rFonts w:ascii="Times New Roman"/>
          <w:b w:val="false"/>
          <w:i w:val="false"/>
          <w:color w:val="000000"/>
          <w:sz w:val="28"/>
        </w:rPr>
        <w:t>
сессиясының N 85 шешіміне</w:t>
      </w:r>
      <w:r>
        <w:br/>
      </w:r>
      <w:r>
        <w:rPr>
          <w:rFonts w:ascii="Times New Roman"/>
          <w:b w:val="false"/>
          <w:i w:val="false"/>
          <w:color w:val="000000"/>
          <w:sz w:val="28"/>
        </w:rPr>
        <w:t>
N 2 қосымша</w:t>
      </w:r>
    </w:p>
    <w:bookmarkEnd w:id="3"/>
    <w:bookmarkStart w:name="z12" w:id="4"/>
    <w:p>
      <w:pPr>
        <w:spacing w:after="0"/>
        <w:ind w:left="0"/>
        <w:jc w:val="left"/>
      </w:pPr>
      <w:r>
        <w:rPr>
          <w:rFonts w:ascii="Times New Roman"/>
          <w:b/>
          <w:i w:val="false"/>
          <w:color w:val="000000"/>
        </w:rPr>
        <w:t xml:space="preserve"> 
Дүркін-дүркін сипатындағы кәсіпкерлік қызметпен айналысатын жеке тұлғаларға берілетін біржолғы талондардың құны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805"/>
        <w:gridCol w:w="7288"/>
        <w:gridCol w:w="3122"/>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w:t>
            </w:r>
            <w:r>
              <w:br/>
            </w:r>
            <w:r>
              <w:rPr>
                <w:rFonts w:ascii="Times New Roman"/>
                <w:b w:val="false"/>
                <w:i w:val="false"/>
                <w:color w:val="000000"/>
                <w:sz w:val="20"/>
              </w:rPr>
              <w:t>
нуы</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 (стационарлық үй жайда жүзеге асырылатын қызметтерді қоспағанда)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қолданылатын бір жолғы талон құны (АЕК 1273тг)</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Дүркін -дүркін сипат</w:t>
            </w: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көшет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дақылдарын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Саяжайда немесе үй маңында өсірілген тірі гүлдерді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жанындағы ауыл шаруашылығы, бау-бақша және саяжай учаскелерінің өнімдерін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Сыпырғылар мен сыпыртқылар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құстарға арналған дайын жем-шөп сату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жануарларын және құстарды бағу (жаю) /1 күнге/</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vMerge/>
            <w:tcBorders>
              <w:top w:val="nil"/>
              <w:left w:val="single" w:color="cfcfcf" w:sz="5"/>
              <w:bottom w:val="single" w:color="cfcfcf" w:sz="5"/>
              <w:right w:val="single" w:color="cfcfcf" w:sz="5"/>
            </w:tcBorders>
          </w:tcPr>
          <w:p/>
        </w:tc>
        <w:tc>
          <w:tcPr>
            <w:tcW w:w="7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бойынша жеке трактор иелерінің қызмет көрсетуі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bl>
    <w:bookmarkStart w:name="z13" w:id="5"/>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17 ақпандағы кезекті он үшінші</w:t>
      </w:r>
      <w:r>
        <w:br/>
      </w:r>
      <w:r>
        <w:rPr>
          <w:rFonts w:ascii="Times New Roman"/>
          <w:b w:val="false"/>
          <w:i w:val="false"/>
          <w:color w:val="000000"/>
          <w:sz w:val="28"/>
        </w:rPr>
        <w:t>
сессиясының N 85 шешіміне</w:t>
      </w:r>
      <w:r>
        <w:br/>
      </w:r>
      <w:r>
        <w:rPr>
          <w:rFonts w:ascii="Times New Roman"/>
          <w:b w:val="false"/>
          <w:i w:val="false"/>
          <w:color w:val="000000"/>
          <w:sz w:val="28"/>
        </w:rPr>
        <w:t>
N 3 қосымша</w:t>
      </w:r>
    </w:p>
    <w:bookmarkEnd w:id="5"/>
    <w:bookmarkStart w:name="z14" w:id="6"/>
    <w:p>
      <w:pPr>
        <w:spacing w:after="0"/>
        <w:ind w:left="0"/>
        <w:jc w:val="left"/>
      </w:pPr>
      <w:r>
        <w:rPr>
          <w:rFonts w:ascii="Times New Roman"/>
          <w:b/>
          <w:i w:val="false"/>
          <w:color w:val="000000"/>
        </w:rPr>
        <w:t xml:space="preserve"> 
Елді мекендердің жерлеріне (үй іргесіндегі жер учаскелерін қоспағанда) салынатын салық ставкаларының (алаңның бір шаршы метріне шаққанда)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3944"/>
        <w:gridCol w:w="4556"/>
        <w:gridCol w:w="3884"/>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түрі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соның ішінде оның іргесіндегі құрылыстар мен ғимараттар алып жатқан жерді қоспағанда, елді мекендердің жерлеріне салынатын салықтың ставкалары (теңге) (387-бапқа сәйкес 50 пайызға жоғарылатылған)</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Түрғын үй қоры, соның ішінде оның іргесіндегі құрылыстар мен ғимараттар алып жатқан жерлерге салынатын салықтың ставкалары (теңге) (387-бапқа сәйкес 50 пайызға жоғарылатылған)</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Поселкелер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Селолар (ауылдар)</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bl>
    <w:bookmarkStart w:name="z15" w:id="7"/>
    <w:p>
      <w:pPr>
        <w:spacing w:after="0"/>
        <w:ind w:left="0"/>
        <w:jc w:val="both"/>
      </w:pPr>
      <w:r>
        <w:rPr>
          <w:rFonts w:ascii="Times New Roman"/>
          <w:b w:val="false"/>
          <w:i w:val="false"/>
          <w:color w:val="000000"/>
          <w:sz w:val="28"/>
        </w:rPr>
        <w:t>
Аудандық мәслихаттың 2009 жылғы</w:t>
      </w:r>
      <w:r>
        <w:br/>
      </w:r>
      <w:r>
        <w:rPr>
          <w:rFonts w:ascii="Times New Roman"/>
          <w:b w:val="false"/>
          <w:i w:val="false"/>
          <w:color w:val="000000"/>
          <w:sz w:val="28"/>
        </w:rPr>
        <w:t>
17 ақпандағы кезекті он үшінші</w:t>
      </w:r>
      <w:r>
        <w:br/>
      </w:r>
      <w:r>
        <w:rPr>
          <w:rFonts w:ascii="Times New Roman"/>
          <w:b w:val="false"/>
          <w:i w:val="false"/>
          <w:color w:val="000000"/>
          <w:sz w:val="28"/>
        </w:rPr>
        <w:t>
сессиясының N 85 шешіміне</w:t>
      </w:r>
      <w:r>
        <w:br/>
      </w:r>
      <w:r>
        <w:rPr>
          <w:rFonts w:ascii="Times New Roman"/>
          <w:b w:val="false"/>
          <w:i w:val="false"/>
          <w:color w:val="000000"/>
          <w:sz w:val="28"/>
        </w:rPr>
        <w:t>
N 4 қосымша</w:t>
      </w:r>
    </w:p>
    <w:bookmarkEnd w:id="7"/>
    <w:bookmarkStart w:name="z16" w:id="8"/>
    <w:p>
      <w:pPr>
        <w:spacing w:after="0"/>
        <w:ind w:left="0"/>
        <w:jc w:val="left"/>
      </w:pPr>
      <w:r>
        <w:rPr>
          <w:rFonts w:ascii="Times New Roman"/>
          <w:b/>
          <w:i w:val="false"/>
          <w:color w:val="000000"/>
        </w:rPr>
        <w:t xml:space="preserve"> 
Айына салық салу бірлігіне тіркелген салықтың</w:t>
      </w:r>
      <w:r>
        <w:br/>
      </w:r>
      <w:r>
        <w:rPr>
          <w:rFonts w:ascii="Times New Roman"/>
          <w:b/>
          <w:i w:val="false"/>
          <w:color w:val="000000"/>
        </w:rPr>
        <w:t>
ставкаларының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7375"/>
        <w:gridCol w:w="4617"/>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w:t>
            </w:r>
            <w:r>
              <w:br/>
            </w:r>
            <w:r>
              <w:rPr>
                <w:rFonts w:ascii="Times New Roman"/>
                <w:b w:val="false"/>
                <w:i w:val="false"/>
                <w:color w:val="000000"/>
                <w:sz w:val="20"/>
              </w:rPr>
              <w:t>
N</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объектісінің атауы</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салықтың ставкасы (айлық есептік көрсеткіш)</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ұтыссыз ойын автоматы</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артық ойыншылардың қатысуымен ойын өткізуге арналған ұтыссыз ойын автоматы</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 үшін пайдаланылатын дербес компьютер</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4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