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01ed" w14:textId="8580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2009 жылғы 08 қаңтардағы N 42 шешімі. Қызылорда облысының Әділет департаменті Қызылорда қалалық Әділет басқармасында 2009 жылы 09 қаңтарда N 10-1-106 тіркелді. Күші жойылды - Қызылорда қаласы әкімінің 2012 жылғы 05 желтоқсандағы N 533 Шешімімен</w:t>
      </w:r>
    </w:p>
    <w:p>
      <w:pPr>
        <w:spacing w:after="0"/>
        <w:ind w:left="0"/>
        <w:jc w:val="both"/>
      </w:pPr>
      <w:r>
        <w:rPr>
          <w:rFonts w:ascii="Times New Roman"/>
          <w:b w:val="false"/>
          <w:i w:val="false"/>
          <w:color w:val="ff0000"/>
          <w:sz w:val="28"/>
        </w:rPr>
        <w:t xml:space="preserve">      Ескерту. Күші жойылды - Қызылорда қаласы әкімінің 2012.12.05 N 533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Қызылорда қаласында 2009 жылдың қаңтар-наурыз айларында тіркелетін жылы он жеті жасқа толатын еркек жынысты азаматтарды </w:t>
      </w:r>
      <w:r>
        <w:br/>
      </w:r>
      <w:r>
        <w:rPr>
          <w:rFonts w:ascii="Times New Roman"/>
          <w:b w:val="false"/>
          <w:i w:val="false"/>
          <w:color w:val="000000"/>
          <w:sz w:val="28"/>
        </w:rPr>
        <w:t xml:space="preserve">
әскерге шақыру учаскесінде әскери есепке тіркеу жұмыстары </w:t>
      </w:r>
      <w:r>
        <w:br/>
      </w:r>
      <w:r>
        <w:rPr>
          <w:rFonts w:ascii="Times New Roman"/>
          <w:b w:val="false"/>
          <w:i w:val="false"/>
          <w:color w:val="000000"/>
          <w:sz w:val="28"/>
        </w:rPr>
        <w:t>
жүргізілсін.</w:t>
      </w:r>
      <w:r>
        <w:br/>
      </w:r>
      <w:r>
        <w:rPr>
          <w:rFonts w:ascii="Times New Roman"/>
          <w:b w:val="false"/>
          <w:i w:val="false"/>
          <w:color w:val="000000"/>
          <w:sz w:val="28"/>
        </w:rPr>
        <w:t>
</w:t>
      </w:r>
      <w:r>
        <w:rPr>
          <w:rFonts w:ascii="Times New Roman"/>
          <w:b w:val="false"/>
          <w:i w:val="false"/>
          <w:color w:val="000000"/>
          <w:sz w:val="28"/>
        </w:rPr>
        <w:t>
      2. Тіркеу жұмысын жүргізу үшін қалалық шақыру учаскесiндегi тiркеу комиссиясы (әрі қарай - комиссия) құрылсын және оның құрамы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3. Әскери есепке тіркеу кестесі осы шешімнің 2-қосымшасына </w:t>
      </w:r>
      <w:r>
        <w:br/>
      </w:r>
      <w:r>
        <w:rPr>
          <w:rFonts w:ascii="Times New Roman"/>
          <w:b w:val="false"/>
          <w:i w:val="false"/>
          <w:color w:val="000000"/>
          <w:sz w:val="28"/>
        </w:rPr>
        <w:t>
сәйкес бекiтiлсiн.</w:t>
      </w:r>
      <w:r>
        <w:br/>
      </w:r>
      <w:r>
        <w:rPr>
          <w:rFonts w:ascii="Times New Roman"/>
          <w:b w:val="false"/>
          <w:i w:val="false"/>
          <w:color w:val="000000"/>
          <w:sz w:val="28"/>
        </w:rPr>
        <w:t>
</w:t>
      </w:r>
      <w:r>
        <w:rPr>
          <w:rFonts w:ascii="Times New Roman"/>
          <w:b w:val="false"/>
          <w:i w:val="false"/>
          <w:color w:val="000000"/>
          <w:sz w:val="28"/>
        </w:rPr>
        <w:t>
      4. Қалалық шақыру учаскесінде есепке тіркеу комиссиясына жұмыс барысын және күн тәртібін айқындау ұсынылсын.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мекемесінен (келісім бойынша) келісім бойынша:</w:t>
      </w:r>
      <w:r>
        <w:br/>
      </w:r>
      <w:r>
        <w:rPr>
          <w:rFonts w:ascii="Times New Roman"/>
          <w:b w:val="false"/>
          <w:i w:val="false"/>
          <w:color w:val="000000"/>
          <w:sz w:val="28"/>
        </w:rPr>
        <w:t>
</w:t>
      </w:r>
      <w:r>
        <w:rPr>
          <w:rFonts w:ascii="Times New Roman"/>
          <w:b w:val="false"/>
          <w:i w:val="false"/>
          <w:color w:val="000000"/>
          <w:sz w:val="28"/>
        </w:rPr>
        <w:t xml:space="preserve">
      1) әскери есепке тіркеу үшін шақырылу учаскесінен өтетін азаматтардың денсаулығын куәландыруға дәрігерлер мен аяжандармен </w:t>
      </w:r>
      <w:r>
        <w:br/>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 әскери есепке тіркелуге жататын азаматтардың денсаулығын тез арада қайта тексеруге, әрі емдеуге қаланың емдеу мекемелеріне нұсқау беру ұсынылсын.</w:t>
      </w:r>
      <w:r>
        <w:br/>
      </w:r>
      <w:r>
        <w:rPr>
          <w:rFonts w:ascii="Times New Roman"/>
          <w:b w:val="false"/>
          <w:i w:val="false"/>
          <w:color w:val="000000"/>
          <w:sz w:val="28"/>
        </w:rPr>
        <w:t>
</w:t>
      </w:r>
      <w:r>
        <w:rPr>
          <w:rFonts w:ascii="Times New Roman"/>
          <w:b w:val="false"/>
          <w:i w:val="false"/>
          <w:color w:val="000000"/>
          <w:sz w:val="28"/>
        </w:rPr>
        <w:t>
      6. "Қалалық жұмыспен қамту және әлеуметтік бағдарламалар бөлiмi" мемлекеттік мекемесіне Қызылорда қалалық қорғаныс істері жөніндегі басқармасына есепке тұрған жұмыссыз азаматтардың ішінен өз еркімен қоғамдық жұмысқа араласатын 40 (қырық) адам бөлу тапсырылсын.</w:t>
      </w:r>
    </w:p>
    <w:bookmarkEnd w:id="0"/>
    <w:bookmarkStart w:name="z10" w:id="1"/>
    <w:p>
      <w:pPr>
        <w:spacing w:after="0"/>
        <w:ind w:left="0"/>
        <w:jc w:val="both"/>
      </w:pPr>
      <w:r>
        <w:rPr>
          <w:rFonts w:ascii="Times New Roman"/>
          <w:b w:val="false"/>
          <w:i w:val="false"/>
          <w:color w:val="000000"/>
          <w:sz w:val="28"/>
        </w:rPr>
        <w:t>
      7. Қалалық ішкі істер бөлімі" мемлекеттік мекемесіне (келiсiм бойынша) тіркеуге алу кезінде іздеу салу тобына және шақыру учаскесінде қоғамдық тәртіп сақтауды қамтамасыз ету үшін қалалық ішкі істер бөлімінен қызметкерлерді бөлу ұсынылсын.</w:t>
      </w:r>
    </w:p>
    <w:bookmarkEnd w:id="1"/>
    <w:bookmarkStart w:name="z11" w:id="2"/>
    <w:p>
      <w:pPr>
        <w:spacing w:after="0"/>
        <w:ind w:left="0"/>
        <w:jc w:val="both"/>
      </w:pPr>
      <w:r>
        <w:rPr>
          <w:rFonts w:ascii="Times New Roman"/>
          <w:b w:val="false"/>
          <w:i w:val="false"/>
          <w:color w:val="000000"/>
          <w:sz w:val="28"/>
        </w:rPr>
        <w:t>
      8. Қаладағы мемлекеттік мекеме және кәсіпорындар, мемлекеттік емес ұйым және оқу орындарының басшыларынан әскери есепке тіркелмеген әскери қызметке шақырылуға жататын жасы келген азаматтарды медициналық комиссиядан өту мерзімi барысында жұмыстан (сабақтан) дер кезінде босатылу сұралсын.</w:t>
      </w:r>
    </w:p>
    <w:bookmarkEnd w:id="2"/>
    <w:bookmarkStart w:name="z12" w:id="3"/>
    <w:p>
      <w:pPr>
        <w:spacing w:after="0"/>
        <w:ind w:left="0"/>
        <w:jc w:val="both"/>
      </w:pPr>
      <w:r>
        <w:rPr>
          <w:rFonts w:ascii="Times New Roman"/>
          <w:b w:val="false"/>
          <w:i w:val="false"/>
          <w:color w:val="000000"/>
          <w:sz w:val="28"/>
        </w:rPr>
        <w:t xml:space="preserve">
      9. Осы шешімнің орындалуына бақылау жасау қала әкімiнің орынбасары А. Мұхимовқа жүктелсін. </w:t>
      </w:r>
    </w:p>
    <w:bookmarkEnd w:id="3"/>
    <w:bookmarkStart w:name="z13" w:id="4"/>
    <w:p>
      <w:pPr>
        <w:spacing w:after="0"/>
        <w:ind w:left="0"/>
        <w:jc w:val="both"/>
      </w:pPr>
      <w:r>
        <w:rPr>
          <w:rFonts w:ascii="Times New Roman"/>
          <w:b w:val="false"/>
          <w:i w:val="false"/>
          <w:color w:val="000000"/>
          <w:sz w:val="28"/>
        </w:rPr>
        <w:t xml:space="preserve">
      10. Осы шешім алғаш рет ресми жарияланған күннен бастап </w:t>
      </w:r>
      <w:r>
        <w:br/>
      </w:r>
      <w:r>
        <w:rPr>
          <w:rFonts w:ascii="Times New Roman"/>
          <w:b w:val="false"/>
          <w:i w:val="false"/>
          <w:color w:val="000000"/>
          <w:sz w:val="28"/>
        </w:rPr>
        <w:t>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Мұхамбетов Рахметулла Қамашұлы</w:t>
      </w:r>
      <w:r>
        <w:br/>
      </w:r>
      <w:r>
        <w:rPr>
          <w:rFonts w:ascii="Times New Roman"/>
          <w:b w:val="false"/>
          <w:i w:val="false"/>
          <w:color w:val="000000"/>
          <w:sz w:val="28"/>
        </w:rPr>
        <w:t>
</w:t>
      </w:r>
      <w:r>
        <w:rPr>
          <w:rFonts w:ascii="Times New Roman"/>
          <w:b w:val="false"/>
          <w:i/>
          <w:color w:val="000000"/>
          <w:sz w:val="28"/>
        </w:rPr>
        <w:t>      Қызылорда қаласының қорғаныс</w:t>
      </w:r>
      <w:r>
        <w:br/>
      </w:r>
      <w:r>
        <w:rPr>
          <w:rFonts w:ascii="Times New Roman"/>
          <w:b w:val="false"/>
          <w:i w:val="false"/>
          <w:color w:val="000000"/>
          <w:sz w:val="28"/>
        </w:rPr>
        <w:t>
</w:t>
      </w:r>
      <w:r>
        <w:rPr>
          <w:rFonts w:ascii="Times New Roman"/>
          <w:b w:val="false"/>
          <w:i/>
          <w:color w:val="000000"/>
          <w:sz w:val="28"/>
        </w:rPr>
        <w:t>      істер жөніндегі басқарма бастығы</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"31" желтоқсан 2008 жыл</w:t>
      </w:r>
    </w:p>
    <w:p>
      <w:pPr>
        <w:spacing w:after="0"/>
        <w:ind w:left="0"/>
        <w:jc w:val="both"/>
      </w:pPr>
      <w:r>
        <w:rPr>
          <w:rFonts w:ascii="Times New Roman"/>
          <w:b w:val="false"/>
          <w:i/>
          <w:color w:val="000000"/>
          <w:sz w:val="28"/>
        </w:rPr>
        <w:t>      Баймаханов Болат Бимендыұлы</w:t>
      </w:r>
      <w:r>
        <w:br/>
      </w:r>
      <w:r>
        <w:rPr>
          <w:rFonts w:ascii="Times New Roman"/>
          <w:b w:val="false"/>
          <w:i w:val="false"/>
          <w:color w:val="000000"/>
          <w:sz w:val="28"/>
        </w:rPr>
        <w:t>
</w:t>
      </w: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"22" желтоқсан 2008 жыл</w:t>
      </w:r>
    </w:p>
    <w:p>
      <w:pPr>
        <w:spacing w:after="0"/>
        <w:ind w:left="0"/>
        <w:jc w:val="both"/>
      </w:pPr>
      <w:r>
        <w:rPr>
          <w:rFonts w:ascii="Times New Roman"/>
          <w:b w:val="false"/>
          <w:i/>
          <w:color w:val="000000"/>
          <w:sz w:val="28"/>
        </w:rPr>
        <w:t>      Муятов Бақыт Жолшыұлы</w:t>
      </w:r>
      <w:r>
        <w:br/>
      </w:r>
      <w:r>
        <w:rPr>
          <w:rFonts w:ascii="Times New Roman"/>
          <w:b w:val="false"/>
          <w:i w:val="false"/>
          <w:color w:val="000000"/>
          <w:sz w:val="28"/>
        </w:rPr>
        <w:t>
</w:t>
      </w:r>
      <w:r>
        <w:rPr>
          <w:rFonts w:ascii="Times New Roman"/>
          <w:b w:val="false"/>
          <w:i/>
          <w:color w:val="000000"/>
          <w:sz w:val="28"/>
        </w:rPr>
        <w:t>      Қалалық ішкі істер бөлімінің бастығы</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"19" желтоқсан 2008 жыл</w:t>
      </w:r>
    </w:p>
    <w:p>
      <w:pPr>
        <w:spacing w:after="0"/>
        <w:ind w:left="0"/>
        <w:jc w:val="both"/>
      </w:pPr>
      <w:r>
        <w:rPr>
          <w:rFonts w:ascii="Times New Roman"/>
          <w:b w:val="false"/>
          <w:i/>
          <w:color w:val="000000"/>
          <w:sz w:val="28"/>
        </w:rPr>
        <w:t>      Баймаханов Сәбит Ахмедиярұлы</w:t>
      </w:r>
      <w:r>
        <w:br/>
      </w:r>
      <w:r>
        <w:rPr>
          <w:rFonts w:ascii="Times New Roman"/>
          <w:b w:val="false"/>
          <w:i w:val="false"/>
          <w:color w:val="000000"/>
          <w:sz w:val="28"/>
        </w:rPr>
        <w:t>
</w:t>
      </w:r>
      <w:r>
        <w:rPr>
          <w:rFonts w:ascii="Times New Roman"/>
          <w:b w:val="false"/>
          <w:i/>
          <w:color w:val="000000"/>
          <w:sz w:val="28"/>
        </w:rPr>
        <w:t>      Қалалық ішкі істер бөлімі</w:t>
      </w:r>
      <w:r>
        <w:br/>
      </w:r>
      <w:r>
        <w:rPr>
          <w:rFonts w:ascii="Times New Roman"/>
          <w:b w:val="false"/>
          <w:i w:val="false"/>
          <w:color w:val="000000"/>
          <w:sz w:val="28"/>
        </w:rPr>
        <w:t>
</w:t>
      </w:r>
      <w:r>
        <w:rPr>
          <w:rFonts w:ascii="Times New Roman"/>
          <w:b w:val="false"/>
          <w:i/>
          <w:color w:val="000000"/>
          <w:sz w:val="28"/>
        </w:rPr>
        <w:t>      бастығының қызмет жөніндегі</w:t>
      </w:r>
      <w:r>
        <w:br/>
      </w:r>
      <w:r>
        <w:rPr>
          <w:rFonts w:ascii="Times New Roman"/>
          <w:b w:val="false"/>
          <w:i w:val="false"/>
          <w:color w:val="000000"/>
          <w:sz w:val="28"/>
        </w:rPr>
        <w:t>
</w:t>
      </w:r>
      <w:r>
        <w:rPr>
          <w:rFonts w:ascii="Times New Roman"/>
          <w:b w:val="false"/>
          <w:i/>
          <w:color w:val="000000"/>
          <w:sz w:val="28"/>
        </w:rPr>
        <w:t>      орынбасары, полиция полковнигі</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"19" желтоқсан 2008 жыл</w:t>
      </w:r>
    </w:p>
    <w:p>
      <w:pPr>
        <w:spacing w:after="0"/>
        <w:ind w:left="0"/>
        <w:jc w:val="both"/>
      </w:pPr>
      <w:r>
        <w:rPr>
          <w:rFonts w:ascii="Times New Roman"/>
          <w:b w:val="false"/>
          <w:i/>
          <w:color w:val="000000"/>
          <w:sz w:val="28"/>
        </w:rPr>
        <w:t>      Тұрсынбаев Серікбай Сыздықұлы</w:t>
      </w:r>
      <w:r>
        <w:br/>
      </w:r>
      <w:r>
        <w:rPr>
          <w:rFonts w:ascii="Times New Roman"/>
          <w:b w:val="false"/>
          <w:i w:val="false"/>
          <w:color w:val="000000"/>
          <w:sz w:val="28"/>
        </w:rPr>
        <w:t>
</w:t>
      </w:r>
      <w:r>
        <w:rPr>
          <w:rFonts w:ascii="Times New Roman"/>
          <w:b w:val="false"/>
          <w:i/>
          <w:color w:val="000000"/>
          <w:sz w:val="28"/>
        </w:rPr>
        <w:t>      Қызылорда қалалық 1-ші емхана дәрігері</w:t>
      </w:r>
      <w:r>
        <w:br/>
      </w:r>
      <w:r>
        <w:rPr>
          <w:rFonts w:ascii="Times New Roman"/>
          <w:b w:val="false"/>
          <w:i w:val="false"/>
          <w:color w:val="000000"/>
          <w:sz w:val="28"/>
        </w:rPr>
        <w:t>
</w:t>
      </w:r>
      <w:r>
        <w:rPr>
          <w:rFonts w:ascii="Times New Roman"/>
          <w:b w:val="false"/>
          <w:i/>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"19" желтоқсан 2008 жыл</w:t>
      </w:r>
    </w:p>
    <w:p>
      <w:pPr>
        <w:spacing w:after="0"/>
        <w:ind w:left="0"/>
        <w:jc w:val="both"/>
      </w:pPr>
      <w:r>
        <w:rPr>
          <w:rFonts w:ascii="Times New Roman"/>
          <w:b w:val="false"/>
          <w:i/>
          <w:color w:val="000000"/>
          <w:sz w:val="28"/>
        </w:rPr>
        <w:t>      Алиақбарова Мафура Алиақбарқызы</w:t>
      </w:r>
      <w:r>
        <w:br/>
      </w:r>
      <w:r>
        <w:rPr>
          <w:rFonts w:ascii="Times New Roman"/>
          <w:b w:val="false"/>
          <w:i w:val="false"/>
          <w:color w:val="000000"/>
          <w:sz w:val="28"/>
        </w:rPr>
        <w:t>
</w:t>
      </w:r>
      <w:r>
        <w:rPr>
          <w:rFonts w:ascii="Times New Roman"/>
          <w:b w:val="false"/>
          <w:i/>
          <w:color w:val="000000"/>
          <w:sz w:val="28"/>
        </w:rPr>
        <w:t>      N 1-ші қалалық емханасының медбикесі</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"19" желтоқсан 2008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Қызылорда қаласы әкiмiнiң</w:t>
      </w:r>
      <w:r>
        <w:br/>
      </w:r>
      <w:r>
        <w:rPr>
          <w:rFonts w:ascii="Times New Roman"/>
          <w:b w:val="false"/>
          <w:i w:val="false"/>
          <w:color w:val="000000"/>
          <w:sz w:val="28"/>
        </w:rPr>
        <w:t>
2009 жылғы 8 қаңтардағы N 42</w:t>
      </w:r>
      <w:r>
        <w:br/>
      </w:r>
      <w:r>
        <w:rPr>
          <w:rFonts w:ascii="Times New Roman"/>
          <w:b w:val="false"/>
          <w:i w:val="false"/>
          <w:color w:val="000000"/>
          <w:sz w:val="28"/>
        </w:rPr>
        <w:t>
шешіміне 1-қосымшасы</w:t>
      </w:r>
    </w:p>
    <w:bookmarkEnd w:id="5"/>
    <w:bookmarkStart w:name="z15" w:id="6"/>
    <w:p>
      <w:pPr>
        <w:spacing w:after="0"/>
        <w:ind w:left="0"/>
        <w:jc w:val="left"/>
      </w:pPr>
      <w:r>
        <w:rPr>
          <w:rFonts w:ascii="Times New Roman"/>
          <w:b/>
          <w:i w:val="false"/>
          <w:color w:val="000000"/>
        </w:rPr>
        <w:t xml:space="preserve"> 
Қалалық шақыру учаскесiнiң тiркеу комиссиясының құрамы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238"/>
        <w:gridCol w:w="6922"/>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Мұхамбетов Рахметулла Қамашұлы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қорғаныс істер жөніндегі басқармасы" мемлекеттік мекемесінің бастығы, комиссия төрағасы (келісім бойынша); </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Мұхимов Абзал Сансызбайұлы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орынбасары, комиссия төрағасының орынбасары;</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Баймаханов Сәбит Ахмедиярұлы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ішкі істер бөлімi бастығының қызмет жөнiндегi орынбасары, полиция полковнигi (келісім бойынша);</w:t>
            </w:r>
          </w:p>
        </w:tc>
      </w:tr>
      <w:tr>
        <w:trPr>
          <w:trHeight w:val="102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Тұрсынбаев Серiкбай Сыздықұлы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 дәрігері, медициналық комиссиясының төрағасы (келісім бойынша);</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Алиақбарова Мафура Алиақбарқызы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емханасының медбикесі, комиссия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