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e0cd" w14:textId="c32e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2009 жылғы 06 сәуірдегі N 361 қаулысы. Қызылорда облыстық Әділет департаментінде 2009 жылы 13 сәуірде N 4222 тіркелді. Күші жойылды - Қызылорда облыстық әкімдігінің 2010 жылғы 02 сәуірдегі N 13-16/957 хатымен.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Қызылорда облыстық әкімдігінің 2010.04.02 N 13-16/957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N 779</w:t>
      </w:r>
      <w:r>
        <w:rPr>
          <w:rFonts w:ascii="Times New Roman"/>
          <w:b w:val="false"/>
          <w:i w:val="false"/>
          <w:color w:val="000000"/>
          <w:sz w:val="28"/>
        </w:rPr>
        <w:t xml:space="preserve"> Жарлығына және "Азаматтарды әскери қызметке шақыруды ұйымдастыру және өткізу ережесiн бекiту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Қызылорда облысының әкімдігі </w:t>
      </w:r>
      <w:r>
        <w:br/>
      </w:r>
      <w:r>
        <w:rPr>
          <w:rFonts w:ascii="Times New Roman"/>
          <w:b w:val="false"/>
          <w:i w:val="false"/>
          <w:color w:val="000000"/>
          <w:sz w:val="28"/>
        </w:rPr>
        <w:t>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мерзімді әскери қызметке шақыруды жүргізу үшін осы қаулының қосымшасына сәйкес құрамда облыстық шақыру комиссиясы құрылсын.</w:t>
      </w:r>
      <w:r>
        <w:br/>
      </w:r>
      <w:r>
        <w:rPr>
          <w:rFonts w:ascii="Times New Roman"/>
          <w:b w:val="false"/>
          <w:i w:val="false"/>
          <w:color w:val="000000"/>
          <w:sz w:val="28"/>
        </w:rPr>
        <w:t>
</w:t>
      </w:r>
      <w:r>
        <w:rPr>
          <w:rFonts w:ascii="Times New Roman"/>
          <w:b w:val="false"/>
          <w:i w:val="false"/>
          <w:color w:val="000000"/>
          <w:sz w:val="28"/>
        </w:rPr>
        <w:t>
      2. Қоса берілген азаматтарды 2009 жылдың сәуір-маусымында және қазан-желтоқсанында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әкімдері 2009 жылдың сәуір-маусымында және қазан-желтоқсанында мерзімді әскери қызметке шақыруды жүргізуді ұйымдастырсын.</w:t>
      </w:r>
      <w:r>
        <w:br/>
      </w:r>
      <w:r>
        <w:rPr>
          <w:rFonts w:ascii="Times New Roman"/>
          <w:b w:val="false"/>
          <w:i w:val="false"/>
          <w:color w:val="000000"/>
          <w:sz w:val="28"/>
        </w:rPr>
        <w:t>
</w:t>
      </w:r>
      <w:r>
        <w:rPr>
          <w:rFonts w:ascii="Times New Roman"/>
          <w:b w:val="false"/>
          <w:i w:val="false"/>
          <w:color w:val="000000"/>
          <w:sz w:val="28"/>
        </w:rPr>
        <w:t>
      4. "Қызылорда облысының мәдениет басқармасы" мемлекеттік мекемесі әскери қызметке шақырылғандарды салтанатты жағдайда шығарып салу күндерінде әскерге шақырылған жастар алдында көркем-өнерпаздар мен шығармашылық ұжымдардың концерттерін, шақыру кезеңінде "Қызылорда облысының қорғаныс істері жөніндегі департаменті" мемлекеттік мекемесі жанындағы облыстық жиын пунктінде әскери-патриоттық тақырыптардағы көркем-суретті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 облыстық шақыру комиссиясы құрамында облыстық медициналық комиссиясын құрсын.</w:t>
      </w:r>
      <w:r>
        <w:br/>
      </w:r>
      <w:r>
        <w:rPr>
          <w:rFonts w:ascii="Times New Roman"/>
          <w:b w:val="false"/>
          <w:i w:val="false"/>
          <w:color w:val="000000"/>
          <w:sz w:val="28"/>
        </w:rPr>
        <w:t>
</w:t>
      </w:r>
      <w:r>
        <w:rPr>
          <w:rFonts w:ascii="Times New Roman"/>
          <w:b w:val="false"/>
          <w:i w:val="false"/>
          <w:color w:val="000000"/>
          <w:sz w:val="28"/>
        </w:rPr>
        <w:t>
      6.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көпшілік шоғырланатын орындарда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7. "Қызылорда облысының жұмылдыру дайындығы, азаматтық қорғаныс және авариялар мен дүлей зілзалдардың алдын алуды және жоюды ұйымдастыру басқармасы" мемлекеттік мекемесі азаматтардың әскери қызметке шақырылуын жүргізуді ұйымдастыру үшін облыстық жиын пунктін дәрі-дәрмекпен, құрал-жабдықпен, медициналық және шаруашылық мүлкімен, автомобиль көлігімен, сондай-ақ байланыс құралдарымен жабдықтасын.</w:t>
      </w:r>
      <w:r>
        <w:br/>
      </w:r>
      <w:r>
        <w:rPr>
          <w:rFonts w:ascii="Times New Roman"/>
          <w:b w:val="false"/>
          <w:i w:val="false"/>
          <w:color w:val="000000"/>
          <w:sz w:val="28"/>
        </w:rPr>
        <w:t>
</w:t>
      </w:r>
      <w:r>
        <w:rPr>
          <w:rFonts w:ascii="Times New Roman"/>
          <w:b w:val="false"/>
          <w:i w:val="false"/>
          <w:color w:val="000000"/>
          <w:sz w:val="28"/>
        </w:rPr>
        <w:t>
      8. "Қызылорда облысының қорғаныс істері жөніндегі департаменті" (келісім бойынша),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сондай-ақ аудандар мен Қызылорда қаласының әкімдеріне, "Қызылорда облысының денсаулық сақтау басқармасы" мемлекеттік мекемесіне осы қаулының орындалуы жөнінде ақпаратты 2009 жылдың 10 шілдесіне және 2010 жылдың 15 қаңтарына облыс әкіміне беру ұсынылсын.</w:t>
      </w:r>
      <w:r>
        <w:br/>
      </w:r>
      <w:r>
        <w:rPr>
          <w:rFonts w:ascii="Times New Roman"/>
          <w:b w:val="false"/>
          <w:i w:val="false"/>
          <w:color w:val="000000"/>
          <w:sz w:val="28"/>
        </w:rPr>
        <w:t>
</w:t>
      </w:r>
      <w:r>
        <w:rPr>
          <w:rFonts w:ascii="Times New Roman"/>
          <w:b w:val="false"/>
          <w:i w:val="false"/>
          <w:color w:val="000000"/>
          <w:sz w:val="28"/>
        </w:rPr>
        <w:t xml:space="preserve">
      9. Осы қаулы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М. Әміров ______________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xml:space="preserve">      мекемесі бастығының орынбасары </w:t>
      </w:r>
      <w:r>
        <w:br/>
      </w:r>
      <w:r>
        <w:rPr>
          <w:rFonts w:ascii="Times New Roman"/>
          <w:b w:val="false"/>
          <w:i w:val="false"/>
          <w:color w:val="000000"/>
          <w:sz w:val="28"/>
        </w:rPr>
        <w:t>
</w:t>
      </w:r>
      <w:r>
        <w:rPr>
          <w:rFonts w:ascii="Times New Roman"/>
          <w:b w:val="false"/>
          <w:i/>
          <w:color w:val="000000"/>
          <w:sz w:val="28"/>
        </w:rPr>
        <w:t>      Қ. Байкенжиев _____________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стансасындағы желілік ішкі</w:t>
      </w:r>
      <w:r>
        <w:br/>
      </w:r>
      <w:r>
        <w:rPr>
          <w:rFonts w:ascii="Times New Roman"/>
          <w:b w:val="false"/>
          <w:i w:val="false"/>
          <w:color w:val="000000"/>
          <w:sz w:val="28"/>
        </w:rPr>
        <w:t>
</w:t>
      </w:r>
      <w:r>
        <w:rPr>
          <w:rFonts w:ascii="Times New Roman"/>
          <w:b w:val="false"/>
          <w:i/>
          <w:color w:val="000000"/>
          <w:sz w:val="28"/>
        </w:rPr>
        <w:t>      істер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Б. Есмаханов 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К. Саутбеков 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 мемлекеттік</w:t>
      </w:r>
      <w:r>
        <w:br/>
      </w:r>
      <w:r>
        <w:rPr>
          <w:rFonts w:ascii="Times New Roman"/>
          <w:b w:val="false"/>
          <w:i w:val="false"/>
          <w:color w:val="000000"/>
          <w:sz w:val="28"/>
        </w:rPr>
        <w:t>
</w:t>
      </w:r>
      <w:r>
        <w:rPr>
          <w:rFonts w:ascii="Times New Roman"/>
          <w:b w:val="false"/>
          <w:i/>
          <w:color w:val="000000"/>
          <w:sz w:val="28"/>
        </w:rPr>
        <w:t xml:space="preserve">      мекемесі бастығының орынбасары </w:t>
      </w:r>
      <w:r>
        <w:br/>
      </w:r>
      <w:r>
        <w:rPr>
          <w:rFonts w:ascii="Times New Roman"/>
          <w:b w:val="false"/>
          <w:i w:val="false"/>
          <w:color w:val="000000"/>
          <w:sz w:val="28"/>
        </w:rPr>
        <w:t>
</w:t>
      </w:r>
      <w:r>
        <w:rPr>
          <w:rFonts w:ascii="Times New Roman"/>
          <w:b w:val="false"/>
          <w:i/>
          <w:color w:val="000000"/>
          <w:sz w:val="28"/>
        </w:rPr>
        <w:t>      М. Ршауов ________________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тәрбие, әлеуметтік және</w:t>
      </w:r>
      <w:r>
        <w:br/>
      </w:r>
      <w:r>
        <w:rPr>
          <w:rFonts w:ascii="Times New Roman"/>
          <w:b w:val="false"/>
          <w:i w:val="false"/>
          <w:color w:val="000000"/>
          <w:sz w:val="28"/>
        </w:rPr>
        <w:t>
</w:t>
      </w:r>
      <w:r>
        <w:rPr>
          <w:rFonts w:ascii="Times New Roman"/>
          <w:b w:val="false"/>
          <w:i/>
          <w:color w:val="000000"/>
          <w:sz w:val="28"/>
        </w:rPr>
        <w:t>      психологиялық жұмыстары бөлімінің</w:t>
      </w:r>
      <w:r>
        <w:br/>
      </w:r>
      <w:r>
        <w:rPr>
          <w:rFonts w:ascii="Times New Roman"/>
          <w:b w:val="false"/>
          <w:i w:val="false"/>
          <w:color w:val="000000"/>
          <w:sz w:val="28"/>
        </w:rPr>
        <w:t>
</w:t>
      </w:r>
      <w:r>
        <w:rPr>
          <w:rFonts w:ascii="Times New Roman"/>
          <w:b w:val="false"/>
          <w:i/>
          <w:color w:val="000000"/>
          <w:sz w:val="28"/>
        </w:rPr>
        <w:t>      аға әскери маманы - психолог, комиссия мүшесі</w:t>
      </w:r>
      <w:r>
        <w:br/>
      </w:r>
      <w:r>
        <w:rPr>
          <w:rFonts w:ascii="Times New Roman"/>
          <w:b w:val="false"/>
          <w:i w:val="false"/>
          <w:color w:val="000000"/>
          <w:sz w:val="28"/>
        </w:rPr>
        <w:t>
</w:t>
      </w:r>
      <w:r>
        <w:rPr>
          <w:rFonts w:ascii="Times New Roman"/>
          <w:b w:val="false"/>
          <w:i/>
          <w:color w:val="000000"/>
          <w:sz w:val="28"/>
        </w:rPr>
        <w:t>      (келісім бойынша)</w:t>
      </w:r>
      <w:r>
        <w:br/>
      </w:r>
      <w:r>
        <w:rPr>
          <w:rFonts w:ascii="Times New Roman"/>
          <w:b w:val="false"/>
          <w:i w:val="false"/>
          <w:color w:val="000000"/>
          <w:sz w:val="28"/>
        </w:rPr>
        <w:t>
</w:t>
      </w:r>
      <w:r>
        <w:rPr>
          <w:rFonts w:ascii="Times New Roman"/>
          <w:b w:val="false"/>
          <w:i/>
          <w:color w:val="000000"/>
          <w:sz w:val="28"/>
        </w:rPr>
        <w:t>      Н. Ысқақова______________</w:t>
      </w:r>
      <w:r>
        <w:br/>
      </w:r>
      <w:r>
        <w:rPr>
          <w:rFonts w:ascii="Times New Roman"/>
          <w:b w:val="false"/>
          <w:i w:val="false"/>
          <w:color w:val="000000"/>
          <w:sz w:val="28"/>
        </w:rPr>
        <w:t>
</w:t>
      </w:r>
      <w:r>
        <w:rPr>
          <w:rFonts w:ascii="Times New Roman"/>
          <w:b w:val="false"/>
          <w:i/>
          <w:color w:val="000000"/>
          <w:sz w:val="28"/>
        </w:rPr>
        <w:t>      2009 ж. "___" 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Қызылорда облысы әкімдігінің</w:t>
      </w:r>
      <w:r>
        <w:br/>
      </w:r>
      <w:r>
        <w:rPr>
          <w:rFonts w:ascii="Times New Roman"/>
          <w:b w:val="false"/>
          <w:i w:val="false"/>
          <w:color w:val="000000"/>
          <w:sz w:val="28"/>
        </w:rPr>
        <w:t>
2009 жылғы 6 сәуірдегі N 361</w:t>
      </w:r>
      <w:r>
        <w:br/>
      </w:r>
      <w:r>
        <w:rPr>
          <w:rFonts w:ascii="Times New Roman"/>
          <w:b w:val="false"/>
          <w:i w:val="false"/>
          <w:color w:val="000000"/>
          <w:sz w:val="28"/>
        </w:rPr>
        <w:t xml:space="preserve">
қаулысына қосымша     </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Қосымшаға өзгерту енгізілді - Қызылорда облыстық  әкімдігінің 2009.11.05 </w:t>
      </w:r>
      <w:r>
        <w:rPr>
          <w:rFonts w:ascii="Times New Roman"/>
          <w:b w:val="false"/>
          <w:i w:val="false"/>
          <w:color w:val="000000"/>
          <w:sz w:val="28"/>
        </w:rPr>
        <w:t>N 550</w:t>
      </w:r>
      <w:r>
        <w:rPr>
          <w:rFonts w:ascii="Times New Roman"/>
          <w:b w:val="false"/>
          <w:i/>
          <w:color w:val="80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w:t>
      </w:r>
      <w:r>
        <w:rPr>
          <w:rFonts w:ascii="Times New Roman"/>
          <w:b/>
          <w:i w:val="false"/>
          <w:color w:val="000080"/>
          <w:sz w:val="28"/>
        </w:rPr>
        <w:t>қ</w:t>
      </w:r>
      <w:r>
        <w:rPr>
          <w:rFonts w:ascii="Times New Roman"/>
          <w:b/>
          <w:i w:val="false"/>
          <w:color w:val="000080"/>
          <w:sz w:val="28"/>
        </w:rPr>
        <w:t xml:space="preserve"> ша</w:t>
      </w:r>
      <w:r>
        <w:rPr>
          <w:rFonts w:ascii="Times New Roman"/>
          <w:b/>
          <w:i w:val="false"/>
          <w:color w:val="000080"/>
          <w:sz w:val="28"/>
        </w:rPr>
        <w:t>қ</w:t>
      </w:r>
      <w:r>
        <w:rPr>
          <w:rFonts w:ascii="Times New Roman"/>
          <w:b/>
          <w:i w:val="false"/>
          <w:color w:val="000080"/>
          <w:sz w:val="28"/>
        </w:rPr>
        <w:t>ыру комиссиясыны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ҚҰ</w:t>
      </w:r>
      <w:r>
        <w:rPr>
          <w:rFonts w:ascii="Times New Roman"/>
          <w:b/>
          <w:i w:val="false"/>
          <w:color w:val="000080"/>
          <w:sz w:val="28"/>
        </w:rPr>
        <w:t>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9"/>
        <w:gridCol w:w="706"/>
        <w:gridCol w:w="7825"/>
      </w:tblGrid>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Саутбеков Калиолла </w:t>
            </w:r>
            <w:r>
              <w:br/>
            </w:r>
            <w:r>
              <w:rPr>
                <w:rFonts w:ascii="Times New Roman"/>
                <w:b w:val="false"/>
                <w:i w:val="false"/>
                <w:color w:val="000000"/>
                <w:sz w:val="20"/>
              </w:rPr>
              <w:t>
Нұрланұлы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бастығы, комиссия төрағасы (келісім бойынша);</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Бәйімбетов Марат Серікбайұлы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облысының жұмылдыру </w:t>
            </w:r>
            <w:r>
              <w:br/>
            </w:r>
            <w:r>
              <w:rPr>
                <w:rFonts w:ascii="Times New Roman"/>
                <w:b w:val="false"/>
                <w:i w:val="false"/>
                <w:color w:val="000000"/>
                <w:sz w:val="20"/>
              </w:rPr>
              <w:t xml:space="preserve">
дайындығы, азаматтық қорғаныс, авариялар мен дүлей зілзалалардың алдын алуды және жоюды ұйымдастыру </w:t>
            </w:r>
            <w:r>
              <w:br/>
            </w:r>
            <w:r>
              <w:rPr>
                <w:rFonts w:ascii="Times New Roman"/>
                <w:b w:val="false"/>
                <w:i w:val="false"/>
                <w:color w:val="000000"/>
                <w:sz w:val="20"/>
              </w:rPr>
              <w:t xml:space="preserve">
басқармасы" мемлекеттік мекемесі </w:t>
            </w:r>
            <w:r>
              <w:br/>
            </w:r>
            <w:r>
              <w:rPr>
                <w:rFonts w:ascii="Times New Roman"/>
                <w:b w:val="false"/>
                <w:i w:val="false"/>
                <w:color w:val="000000"/>
                <w:sz w:val="20"/>
              </w:rPr>
              <w:t xml:space="preserve">
бастығының орынбасары, комиссия </w:t>
            </w:r>
            <w:r>
              <w:br/>
            </w:r>
            <w:r>
              <w:rPr>
                <w:rFonts w:ascii="Times New Roman"/>
                <w:b w:val="false"/>
                <w:i w:val="false"/>
                <w:color w:val="000000"/>
                <w:sz w:val="20"/>
              </w:rPr>
              <w:t>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Комиссия мүшелері:</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Байкенжиев Қасымбек Спандиярұлы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ішкі істер департаменті" мемлекеттік мекемесі бастығының орынбасары (келісім бойынша);</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Ысқақова Нэлля Нәбиқызы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тәрбие, әлеуметтік және психологиялық жұмыстары бөлімінің аға әскери маманы - психолог, комиссия мүшесі (келісім бойынша);</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Ршауов Мыңділда Сағидуллаұлы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орынбасары (келісім бойынша);</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Ешмұратов Ербол Қуанышұлы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көмекшісі - дәрігер (медициналық комиссияның төрағасы), комиссия мүшесі (келісім бойынша);</w:t>
            </w:r>
          </w:p>
        </w:tc>
      </w:tr>
      <w:tr>
        <w:trPr>
          <w:trHeight w:val="3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Жылқыбаева Динара Қадырбергенқызы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жұқпалы аурулар ауруханасы" мемлекеттік мекемесінің аяжаны, комиссия хатшысы.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Қызылорда облысы әкімдігінің</w:t>
      </w:r>
      <w:r>
        <w:br/>
      </w:r>
      <w:r>
        <w:rPr>
          <w:rFonts w:ascii="Times New Roman"/>
          <w:b w:val="false"/>
          <w:i w:val="false"/>
          <w:color w:val="000000"/>
          <w:sz w:val="28"/>
        </w:rPr>
        <w:t>
2009 жылғы 6 сәуірдегі N 361</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АЗАМАТТАРДЫ 2009 ЖЫЛДЫ</w:t>
      </w:r>
      <w:r>
        <w:rPr>
          <w:rFonts w:ascii="Times New Roman"/>
          <w:b/>
          <w:i w:val="false"/>
          <w:color w:val="000080"/>
          <w:sz w:val="28"/>
        </w:rPr>
        <w:t>Ң</w:t>
      </w:r>
      <w:r>
        <w:rPr>
          <w:rFonts w:ascii="Times New Roman"/>
          <w:b/>
          <w:i w:val="false"/>
          <w:color w:val="000080"/>
          <w:sz w:val="28"/>
        </w:rPr>
        <w:t xml:space="preserve"> С</w:t>
      </w:r>
      <w:r>
        <w:rPr>
          <w:rFonts w:ascii="Times New Roman"/>
          <w:b/>
          <w:i w:val="false"/>
          <w:color w:val="000080"/>
          <w:sz w:val="28"/>
        </w:rPr>
        <w:t>Ә</w:t>
      </w:r>
      <w:r>
        <w:rPr>
          <w:rFonts w:ascii="Times New Roman"/>
          <w:b/>
          <w:i w:val="false"/>
          <w:color w:val="000080"/>
          <w:sz w:val="28"/>
        </w:rPr>
        <w:t>УІР-МАУСЫМЫНДА 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Қ</w:t>
      </w:r>
      <w:r>
        <w:rPr>
          <w:rFonts w:ascii="Times New Roman"/>
          <w:b/>
          <w:i w:val="false"/>
          <w:color w:val="000080"/>
          <w:sz w:val="28"/>
        </w:rPr>
        <w:t xml:space="preserve">АЗАН - </w:t>
      </w:r>
      <w:r>
        <w:br/>
      </w:r>
      <w:r>
        <w:rPr>
          <w:rFonts w:ascii="Times New Roman"/>
          <w:b w:val="false"/>
          <w:i w:val="false"/>
          <w:color w:val="000000"/>
          <w:sz w:val="28"/>
        </w:rPr>
        <w:t>
</w:t>
      </w:r>
      <w:r>
        <w:rPr>
          <w:rFonts w:ascii="Times New Roman"/>
          <w:b/>
          <w:i w:val="false"/>
          <w:color w:val="000080"/>
          <w:sz w:val="28"/>
        </w:rPr>
        <w:t>ЖЕЛТО</w:t>
      </w:r>
      <w:r>
        <w:rPr>
          <w:rFonts w:ascii="Times New Roman"/>
          <w:b/>
          <w:i w:val="false"/>
          <w:color w:val="000080"/>
          <w:sz w:val="28"/>
        </w:rPr>
        <w:t>Қ</w:t>
      </w:r>
      <w:r>
        <w:rPr>
          <w:rFonts w:ascii="Times New Roman"/>
          <w:b/>
          <w:i w:val="false"/>
          <w:color w:val="000080"/>
          <w:sz w:val="28"/>
        </w:rPr>
        <w:t xml:space="preserve">САНЫНДА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ЫРУДЫ</w:t>
      </w:r>
      <w:r>
        <w:br/>
      </w:r>
      <w:r>
        <w:rPr>
          <w:rFonts w:ascii="Times New Roman"/>
          <w:b w:val="false"/>
          <w:i w:val="false"/>
          <w:color w:val="000000"/>
          <w:sz w:val="28"/>
        </w:rPr>
        <w:t>
</w:t>
      </w:r>
      <w:r>
        <w:rPr>
          <w:rFonts w:ascii="Times New Roman"/>
          <w:b/>
          <w:i w:val="false"/>
          <w:color w:val="000080"/>
          <w:sz w:val="28"/>
        </w:rPr>
        <w:t>      Ө</w:t>
      </w:r>
      <w:r>
        <w:rPr>
          <w:rFonts w:ascii="Times New Roman"/>
          <w:b/>
          <w:i w:val="false"/>
          <w:color w:val="000080"/>
          <w:sz w:val="28"/>
        </w:rPr>
        <w:t>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466"/>
        <w:gridCol w:w="414"/>
        <w:gridCol w:w="506"/>
        <w:gridCol w:w="493"/>
        <w:gridCol w:w="493"/>
        <w:gridCol w:w="493"/>
        <w:gridCol w:w="493"/>
        <w:gridCol w:w="506"/>
        <w:gridCol w:w="453"/>
        <w:gridCol w:w="493"/>
        <w:gridCol w:w="493"/>
        <w:gridCol w:w="493"/>
        <w:gridCol w:w="467"/>
        <w:gridCol w:w="453"/>
        <w:gridCol w:w="480"/>
        <w:gridCol w:w="493"/>
        <w:gridCol w:w="493"/>
        <w:gridCol w:w="493"/>
        <w:gridCol w:w="493"/>
        <w:gridCol w:w="493"/>
        <w:gridCol w:w="493"/>
        <w:gridCol w:w="49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МАМЫР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Байқоңыр қаласы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Қармақшы ауданы</w:t>
            </w:r>
          </w:p>
        </w:tc>
        <w:tc>
          <w:tcPr>
            <w:tcW w:w="4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Жалағаш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Шиелі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Жаңақорған ауданы</w:t>
            </w:r>
          </w:p>
        </w:tc>
        <w:tc>
          <w:tcPr>
            <w:tcW w:w="466"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80808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w:t>
      </w:r>
      <w:r>
        <w:rPr>
          <w:rFonts w:ascii="Times New Roman"/>
          <w:b w:val="false"/>
          <w:i w:val="false"/>
          <w:color w:val="0000ff"/>
          <w:vertAlign w:val="subscript"/>
        </w:rPr>
        <w:t>   </w:t>
      </w:r>
      <w:r>
        <w:rPr>
          <w:rFonts w:ascii="Times New Roman"/>
          <w:b w:val="false"/>
          <w:i w:val="false"/>
          <w:color w:val="000000"/>
          <w:sz w:val="28"/>
        </w:rPr>
        <w:t xml:space="preserve"> – облыстық шақыру комиссиясының қабылдау күндері.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